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107" w:rsidRDefault="00302107" w:rsidP="00302107">
      <w:pPr>
        <w:pStyle w:val="3"/>
        <w:numPr>
          <w:ilvl w:val="2"/>
          <w:numId w:val="1"/>
        </w:numPr>
        <w:tabs>
          <w:tab w:val="num" w:pos="0"/>
        </w:tabs>
        <w:snapToGri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Информационная карта участника</w:t>
      </w:r>
      <w:r>
        <w:rPr>
          <w:rFonts w:ascii="Times New Roman" w:hAnsi="Times New Roman"/>
          <w:b w:val="0"/>
          <w:sz w:val="28"/>
          <w:szCs w:val="28"/>
        </w:rPr>
        <w:t xml:space="preserve"> муниципального</w:t>
      </w:r>
    </w:p>
    <w:p w:rsidR="00302107" w:rsidRDefault="00302107" w:rsidP="00302107">
      <w:pPr>
        <w:pStyle w:val="3"/>
        <w:numPr>
          <w:ilvl w:val="2"/>
          <w:numId w:val="1"/>
        </w:numPr>
        <w:tabs>
          <w:tab w:val="left" w:pos="0"/>
          <w:tab w:val="num" w:pos="142"/>
        </w:tabs>
        <w:snapToGrid w:val="0"/>
        <w:spacing w:before="0" w:after="0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этапа Всероссийского профессионального конкурса</w:t>
      </w:r>
    </w:p>
    <w:p w:rsidR="00302107" w:rsidRDefault="00302107" w:rsidP="00302107">
      <w:pPr>
        <w:pStyle w:val="3"/>
        <w:numPr>
          <w:ilvl w:val="2"/>
          <w:numId w:val="1"/>
        </w:numPr>
        <w:tabs>
          <w:tab w:val="num" w:pos="0"/>
        </w:tabs>
        <w:snapToGrid w:val="0"/>
        <w:spacing w:before="0" w:after="0"/>
        <w:ind w:left="0"/>
        <w:jc w:val="center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«Воспитатель года России-2018»</w:t>
      </w:r>
    </w:p>
    <w:p w:rsidR="00302107" w:rsidRDefault="00302107" w:rsidP="00302107">
      <w:pPr>
        <w:shd w:val="clear" w:color="auto" w:fill="F0F0F0"/>
        <w:spacing w:line="340" w:lineRule="atLeast"/>
        <w:rPr>
          <w:b/>
          <w:color w:val="000000"/>
          <w:sz w:val="28"/>
          <w:szCs w:val="28"/>
          <w:lang w:val="en-TT"/>
        </w:rPr>
      </w:pPr>
    </w:p>
    <w:tbl>
      <w:tblPr>
        <w:tblW w:w="9960" w:type="dxa"/>
        <w:tblInd w:w="-2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236"/>
        <w:gridCol w:w="2180"/>
        <w:gridCol w:w="3055"/>
        <w:gridCol w:w="4293"/>
        <w:gridCol w:w="196"/>
      </w:tblGrid>
      <w:tr w:rsidR="00302107" w:rsidTr="00302107">
        <w:trPr>
          <w:trHeight w:val="3000"/>
        </w:trPr>
        <w:tc>
          <w:tcPr>
            <w:tcW w:w="24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02107" w:rsidRDefault="00302107">
            <w:pPr>
              <w:tabs>
                <w:tab w:val="left" w:pos="426"/>
              </w:tabs>
              <w:snapToGrid w:val="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466850" cy="1819275"/>
                  <wp:effectExtent l="19050" t="0" r="0" b="0"/>
                  <wp:docPr id="1" name="Рисунок 1" descr="IMG-20171228-WA0137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IMG-20171228-WA0137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819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48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302107" w:rsidRDefault="00302107">
            <w:pPr>
              <w:tabs>
                <w:tab w:val="left" w:pos="426"/>
              </w:tabs>
              <w:snapToGrid w:val="0"/>
              <w:jc w:val="both"/>
              <w:rPr>
                <w:sz w:val="27"/>
                <w:szCs w:val="27"/>
              </w:rPr>
            </w:pPr>
          </w:p>
          <w:p w:rsidR="00302107" w:rsidRDefault="003021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Коробейник</w:t>
            </w:r>
          </w:p>
          <w:p w:rsidR="00302107" w:rsidRDefault="003021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(фамилия)</w:t>
            </w:r>
          </w:p>
          <w:p w:rsidR="00302107" w:rsidRDefault="00302107">
            <w:pPr>
              <w:tabs>
                <w:tab w:val="left" w:pos="426"/>
              </w:tabs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  <w:p w:rsidR="00302107" w:rsidRDefault="003021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Елена Алексеевна</w:t>
            </w:r>
          </w:p>
          <w:p w:rsidR="00302107" w:rsidRDefault="003021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(имя, отчество)</w:t>
            </w:r>
          </w:p>
          <w:p w:rsidR="00302107" w:rsidRDefault="00302107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</w:rPr>
            </w:pPr>
          </w:p>
        </w:tc>
        <w:tc>
          <w:tcPr>
            <w:tcW w:w="196" w:type="dxa"/>
          </w:tcPr>
          <w:p w:rsidR="00302107" w:rsidRDefault="00302107">
            <w:pPr>
              <w:snapToGrid w:val="0"/>
              <w:rPr>
                <w:sz w:val="20"/>
                <w:szCs w:val="20"/>
              </w:rPr>
            </w:pPr>
          </w:p>
        </w:tc>
      </w:tr>
      <w:tr w:rsidR="00302107" w:rsidTr="00302107">
        <w:trPr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>
            <w:pPr>
              <w:pStyle w:val="a4"/>
              <w:spacing w:line="276" w:lineRule="auto"/>
            </w:pPr>
          </w:p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1. Общие сведения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>
            <w:pPr>
              <w:rPr>
                <w:sz w:val="20"/>
                <w:szCs w:val="20"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Субъект Российской Федерации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 xml:space="preserve">Россия 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Населенный пункт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с.  Апанасенковское.</w:t>
            </w:r>
          </w:p>
        </w:tc>
      </w:tr>
      <w:tr w:rsidR="00302107" w:rsidTr="00302107">
        <w:trPr>
          <w:cantSplit/>
          <w:trHeight w:val="278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Дата рождения (день, месяц, год)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 26.02.1971</w:t>
            </w:r>
          </w:p>
        </w:tc>
      </w:tr>
      <w:tr w:rsidR="00302107" w:rsidTr="00302107">
        <w:trPr>
          <w:cantSplit/>
          <w:trHeight w:val="278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Место рождения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с. Воздвиженское</w:t>
            </w:r>
          </w:p>
        </w:tc>
      </w:tr>
      <w:tr w:rsidR="00302107" w:rsidTr="00302107">
        <w:trPr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b/>
              </w:rPr>
            </w:pPr>
            <w:r>
              <w:rPr>
                <w:b/>
              </w:rPr>
              <w:t>2. Работа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right="57" w:firstLine="0"/>
              <w:jc w:val="left"/>
            </w:pPr>
            <w:r>
              <w:t>Место работы (наименование об</w:t>
            </w:r>
            <w:r>
              <w:softHyphen/>
              <w:t>разовательного учреждения в со</w:t>
            </w:r>
            <w:r>
              <w:softHyphen/>
              <w:t>ответствии с уставом)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right="57" w:firstLine="0"/>
              <w:jc w:val="left"/>
            </w:pPr>
            <w:r>
              <w:t xml:space="preserve">Муниципальное казенное дошкольное образовательное учреждение «Детский сад № 10 «Колокольчик» 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с. Апанасенковское.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Занимаемая должность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Воспитатель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Общий трудовой и педагогический стаж (полных лет на момент за</w:t>
            </w:r>
            <w:r>
              <w:softHyphen/>
              <w:t>полнения анкеты)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 xml:space="preserve">Общий 27 лет. 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Педагогический стаж 9 лет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В каких возрастных группах в настоящее время работаете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Старшая-подготовительная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 xml:space="preserve">Аттестационная категория 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 xml:space="preserve">1квалификационная  категория 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Послужной список (места и сроки работы за последние 5 лет) 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02107" w:rsidTr="00302107">
        <w:trPr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b/>
              </w:rPr>
            </w:pPr>
            <w:r>
              <w:rPr>
                <w:b/>
              </w:rPr>
              <w:t>3. Образование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 xml:space="preserve">Ставропольское педагогическое училище 1994г. 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 xml:space="preserve">Ставропольский государственный педагогический институт 2013г. 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Специальность, квалификация по диплому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«Воспитание в дошкольных учреждениях». Воспитатель в дошкольных учреждениях.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«Дошкольная педагогика и психология» преподаватель дошкольной педагогики и психологии.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 xml:space="preserve">Дополнительное профессиональное образование ( за последние три года) 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СКИРО ПК и ПРО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«Здоровьеориентированная деятельность воспитателя в условиях реализации требований ФГОС ДО.»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23.09.2015г.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Основные публикации (в т. ч. брошюры, книги)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02107" w:rsidTr="00302107">
        <w:trPr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b/>
              </w:rPr>
            </w:pPr>
            <w:r>
              <w:rPr>
                <w:b/>
              </w:rPr>
              <w:t>4. Конкурсное задание  «Интернет-портфолио»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>
            <w:pPr>
              <w:rPr>
                <w:b/>
              </w:rPr>
            </w:pPr>
          </w:p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rPr>
                <w:bCs/>
                <w:lang w:eastAsia="ru-RU"/>
              </w:rPr>
              <w:t>Адрес персонального Интернет-ресурса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rPr>
                <w:color w:val="444444"/>
                <w:shd w:val="clear" w:color="auto" w:fill="EEE8AA"/>
              </w:rPr>
              <w:t>"https://nsportal.ru/e-a-korobeynik"</w:t>
            </w:r>
          </w:p>
        </w:tc>
      </w:tr>
      <w:tr w:rsidR="00302107" w:rsidTr="00302107">
        <w:trPr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>
            <w:pPr>
              <w:rPr>
                <w:i/>
              </w:rPr>
            </w:pPr>
          </w:p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b/>
              </w:rPr>
            </w:pPr>
            <w:r>
              <w:rPr>
                <w:b/>
              </w:rPr>
              <w:t>5. Общественная деятельность.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Членство в Профсоюзе (наименование, дата вступления)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rPr>
                <w:color w:val="000000"/>
                <w:shd w:val="clear" w:color="auto" w:fill="FFFFFF"/>
              </w:rPr>
              <w:t>Являюсь членом Профсоюза Образования с 1991года.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rPr>
                <w:color w:val="000000"/>
                <w:shd w:val="clear" w:color="auto" w:fill="FFFFFF"/>
              </w:rPr>
              <w:t>Являюсь членом партии «Единая Россия» с 2010 года.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 xml:space="preserve">Участие в работе методического объединения 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Принимаю участие в работе районного методического объединения в роли выступающего и в роли слушателя. За последние три года выступала и дискуссировала на методических объединениях: «Новые подходы в организации развивающей предметно – пространственной среды, обеспечивающей полноценное развитие по реализации приоритетного направления в деятельности в ДОУ» 2016год.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«Игра – существенно составляющее жизни детей в ДОУ» 2017год. 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«Организация двигательных оздоровительных моментов на не физкультурных занятиях с детьми с ОВЗ».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color w:val="000000"/>
                <w:shd w:val="clear" w:color="auto" w:fill="FFFFFF"/>
              </w:rPr>
            </w:pP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rPr>
                <w:color w:val="000000"/>
                <w:shd w:val="clear" w:color="auto" w:fill="FFFFFF"/>
              </w:rPr>
              <w:t> 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302107" w:rsidTr="00302107">
        <w:trPr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b/>
              </w:rPr>
            </w:pPr>
            <w:r>
              <w:rPr>
                <w:b/>
              </w:rPr>
              <w:t>6. Досуг.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i/>
              </w:rPr>
            </w:pPr>
            <w:r>
              <w:rPr>
                <w:i/>
              </w:rPr>
              <w:t>Хобби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rPr>
                <w:color w:val="000000"/>
                <w:shd w:val="clear" w:color="auto" w:fill="FFFFFF"/>
              </w:rPr>
              <w:t>Люблю готовить исконно-русские интересные блюда, посещать достопримечательности России.</w:t>
            </w:r>
          </w:p>
        </w:tc>
      </w:tr>
      <w:tr w:rsidR="00302107" w:rsidTr="00302107">
        <w:trPr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b/>
              </w:rPr>
            </w:pPr>
            <w:r>
              <w:rPr>
                <w:b/>
              </w:rPr>
              <w:t>7. Контакты.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Рабочий адрес с индексом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tabs>
                <w:tab w:val="left" w:pos="426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Ставропольский край Апанасенковский район. </w:t>
            </w:r>
          </w:p>
          <w:p w:rsidR="00302107" w:rsidRDefault="00302107">
            <w:pPr>
              <w:tabs>
                <w:tab w:val="left" w:pos="426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Апанасенковское.  пер. Комсомольский,  18.    356711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Домашний адрес с индексом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 xml:space="preserve">Ставропольский край Апанасенковский район. с. Апанасенковское. улица 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Заречная,  36      356711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Рабочий телефон с междугородним кодом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8(8655)73-4-82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Домашний телефон с междугородним кодом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8(8655)73-3-15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Мобильный телефон с междугородним кодом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+7962 426 27 19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Факс с междугородним кодом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tabs>
                <w:tab w:val="left" w:pos="426"/>
              </w:tabs>
              <w:snapToGrid w:val="0"/>
              <w:spacing w:after="0" w:line="240" w:lineRule="auto"/>
              <w:ind w:left="57" w:right="5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Рабочая электронная почта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kgart10ap@yandex.ru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Личная электронная почта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lang w:val="en-TT"/>
              </w:rPr>
            </w:pPr>
            <w:hyperlink r:id="rId6" w:history="1">
              <w:r>
                <w:rPr>
                  <w:rStyle w:val="a3"/>
                  <w:lang w:val="en-TT"/>
                </w:rPr>
                <w:t>korobejnik71@bk.ru</w:t>
              </w:r>
            </w:hyperlink>
            <w:r>
              <w:rPr>
                <w:lang w:val="en-TT"/>
              </w:rPr>
              <w:t xml:space="preserve"> 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t>Адрес личного сайта в Интернете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right="57" w:firstLine="0"/>
              <w:jc w:val="left"/>
            </w:pPr>
            <w:r>
              <w:rPr>
                <w:color w:val="444444"/>
                <w:shd w:val="clear" w:color="auto" w:fill="EEE8AA"/>
              </w:rPr>
              <w:t>"https://nsportal.ru/e-a-korobeynik"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Адрес сайта образовательной организации,</w:t>
            </w:r>
          </w:p>
          <w:p w:rsidR="00302107" w:rsidRDefault="0030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реализующей программы дошкольного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</w:pPr>
            <w:r>
              <w:rPr>
                <w:bCs/>
                <w:lang w:eastAsia="ru-RU"/>
              </w:rPr>
              <w:t>образования в Интернете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ds10apn.ru</w:t>
            </w:r>
          </w:p>
        </w:tc>
      </w:tr>
      <w:tr w:rsidR="00302107" w:rsidTr="00302107">
        <w:trPr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line="240" w:lineRule="auto"/>
              <w:ind w:left="57" w:right="57" w:firstLine="0"/>
              <w:jc w:val="left"/>
              <w:rPr>
                <w:b/>
              </w:rPr>
            </w:pPr>
            <w:r>
              <w:rPr>
                <w:b/>
              </w:rPr>
              <w:t>8. Документы.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t>Паспорт (серия, номер, кем и когда выдан)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t>07 15 152920 отделением УФМС России по Ставропольскому краю в Апанасенковском районе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t>(с местом дислокации в с. Дивное)  09.03.2016   260-003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rPr>
                <w:bCs/>
                <w:lang w:eastAsia="ru-RU"/>
              </w:rPr>
              <w:t>ИНН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t>260200935750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Свидетельство пенсионного государственного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rPr>
                <w:bCs/>
                <w:lang w:eastAsia="ru-RU"/>
              </w:rPr>
              <w:t>страхования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t>015-684-814 64</w:t>
            </w:r>
          </w:p>
        </w:tc>
      </w:tr>
      <w:tr w:rsidR="00302107" w:rsidTr="00302107">
        <w:trPr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  <w:rPr>
                <w:b/>
              </w:rPr>
            </w:pPr>
            <w:r>
              <w:rPr>
                <w:b/>
              </w:rPr>
              <w:t>9. Профессиональные ценности.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t>Педагогическое кредо участника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t>Любить свое дело, понимать ребенка, развивать его способности.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Почему нравится работать в</w:t>
            </w:r>
          </w:p>
          <w:p w:rsidR="00302107" w:rsidRDefault="0030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образовательной организации, реализующей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rPr>
                <w:bCs/>
                <w:lang w:eastAsia="ru-RU"/>
              </w:rPr>
              <w:t>программы дошкольного образования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t>«Нравится работать в ДОО потому, что детский сад – это двери в сказочный, добрый и гостеприимный мир, который постоянно меняется. В нем есть свои законы и правила, которым нужно следовать, а для этого – быть внимательным, отзывчивым, любить детей и уметь развиваться. Кому может не понравиться этот загадочный мир детства? Мне-нравится!»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t>Профессиональные и личностные ценности, наиболее близкие участнику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t>- не лишай ребенка радости открытия, поиска, не давай ему готовых выводов, правил, где это возможно;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t>- уважай личность ребенка, его интересы и чувства;</w:t>
            </w:r>
          </w:p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t>- хвалить чаще ребенка.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52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t>В чем, по мнению участника, состоит основная миссия воспитателя</w:t>
            </w:r>
          </w:p>
        </w:tc>
        <w:tc>
          <w:tcPr>
            <w:tcW w:w="44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t>Наполнять детскую душу разумным и прекрасным и оградить её от злых вторжений.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107" w:rsidRDefault="00302107">
            <w:pPr>
              <w:pStyle w:val="a5"/>
              <w:tabs>
                <w:tab w:val="left" w:pos="426"/>
              </w:tabs>
              <w:snapToGrid w:val="0"/>
              <w:spacing w:before="40" w:after="40" w:line="240" w:lineRule="auto"/>
              <w:ind w:left="57" w:right="57" w:firstLine="0"/>
              <w:jc w:val="left"/>
            </w:pPr>
            <w:r>
              <w:rPr>
                <w:b/>
              </w:rPr>
              <w:t>10. Приложения</w:t>
            </w:r>
            <w:r>
              <w:t>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107" w:rsidRDefault="0030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За 9 лет работы я освоила много педагогических технологий. Стремление стать лучше - заставляет работать над собой, повышать свой профессиональный уровень. Люблю свою профессию, потому что она не позволяет мне стареть. Работа с детьми даёт мне возможность оставаться молодой и востребованной. В процессе работы с родителями обсуждаю вопросы, связанные с воспитанием детей, при этом учитываю мнение родителей. Люблю организовывать мероприятия и праздники совместно с родителями воспитанников. Дети – открыты и простодушны, поэтому работа с детьми – это важное испытание. Снова и снова я учусь у своих воспитанников Азбуке жизни.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107" w:rsidRDefault="0030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 Подпись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02107" w:rsidRDefault="0030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Правильность сведений, представленных в информационной карте, подтверждаю:</w:t>
            </w:r>
          </w:p>
          <w:p w:rsidR="00302107" w:rsidRDefault="0030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_______________________________________________________________________________</w:t>
            </w:r>
          </w:p>
          <w:p w:rsidR="00302107" w:rsidRDefault="0030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(подпись) (фамилия, имя, отчество участника)</w:t>
            </w:r>
          </w:p>
          <w:p w:rsidR="00302107" w:rsidRDefault="0030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«       » </w:t>
            </w:r>
            <w:r>
              <w:rPr>
                <w:rFonts w:ascii="Times New Roman" w:hAnsi="Times New Roman"/>
                <w:bCs/>
                <w:sz w:val="28"/>
                <w:szCs w:val="28"/>
                <w:lang w:val="en-TT" w:eastAsia="ru-RU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hAnsi="Times New Roman"/>
                <w:bCs/>
                <w:sz w:val="28"/>
                <w:szCs w:val="28"/>
                <w:lang w:val="en-TT" w:eastAsia="ru-RU"/>
              </w:rPr>
              <w:t>18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г.</w:t>
            </w:r>
          </w:p>
        </w:tc>
      </w:tr>
      <w:tr w:rsidR="00302107" w:rsidTr="00302107">
        <w:trPr>
          <w:cantSplit/>
          <w:trHeight w:val="143"/>
        </w:trPr>
        <w:tc>
          <w:tcPr>
            <w:tcW w:w="23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2107" w:rsidRDefault="00302107"/>
        </w:tc>
        <w:tc>
          <w:tcPr>
            <w:tcW w:w="9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07" w:rsidRDefault="003021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302107" w:rsidRDefault="00302107" w:rsidP="00302107">
      <w:pPr>
        <w:tabs>
          <w:tab w:val="left" w:pos="426"/>
        </w:tabs>
        <w:spacing w:line="360" w:lineRule="auto"/>
        <w:ind w:firstLine="708"/>
        <w:jc w:val="center"/>
      </w:pPr>
    </w:p>
    <w:p w:rsidR="00302107" w:rsidRDefault="00302107" w:rsidP="00302107"/>
    <w:p w:rsidR="002522B5" w:rsidRDefault="002522B5"/>
    <w:sectPr w:rsidR="002522B5" w:rsidSect="00252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02107"/>
    <w:rsid w:val="002522B5"/>
    <w:rsid w:val="00302107"/>
    <w:rsid w:val="00436706"/>
    <w:rsid w:val="00685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10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2107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0210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styleId="a3">
    <w:name w:val="Hyperlink"/>
    <w:basedOn w:val="a0"/>
    <w:uiPriority w:val="99"/>
    <w:semiHidden/>
    <w:unhideWhenUsed/>
    <w:rsid w:val="00302107"/>
    <w:rPr>
      <w:color w:val="0000FF"/>
      <w:u w:val="single"/>
    </w:rPr>
  </w:style>
  <w:style w:type="paragraph" w:customStyle="1" w:styleId="a4">
    <w:name w:val="Содержимое таблицы"/>
    <w:basedOn w:val="a"/>
    <w:rsid w:val="00302107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5">
    <w:name w:val="МОН"/>
    <w:rsid w:val="00302107"/>
    <w:pPr>
      <w:widowControl w:val="0"/>
      <w:suppressAutoHyphens/>
      <w:spacing w:after="0" w:line="360" w:lineRule="auto"/>
      <w:ind w:firstLine="709"/>
      <w:jc w:val="both"/>
    </w:pPr>
    <w:rPr>
      <w:rFonts w:ascii="Times New Roman" w:eastAsia="Arial" w:hAnsi="Times New Roman" w:cs="Times New Roman"/>
      <w:kern w:val="2"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302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21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67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robejnik71@b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861</Words>
  <Characters>4914</Characters>
  <Application>Microsoft Office Word</Application>
  <DocSecurity>0</DocSecurity>
  <Lines>40</Lines>
  <Paragraphs>11</Paragraphs>
  <ScaleCrop>false</ScaleCrop>
  <Company>Microsoft</Company>
  <LinksUpToDate>false</LinksUpToDate>
  <CharactersWithSpaces>5764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семейный</dc:creator>
  <cp:keywords/>
  <dc:description/>
  <cp:lastModifiedBy>семейный</cp:lastModifiedBy>
  <cp:revision>3</cp:revision>
  <dcterms:created xsi:type="dcterms:W3CDTF">2018-01-05T08:29:00Z</dcterms:created>
  <dcterms:modified xsi:type="dcterms:W3CDTF">2018-01-05T08:29:00Z</dcterms:modified>
</cp:coreProperties>
</file>