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6A" w:rsidRPr="00B84FC6" w:rsidRDefault="00A60D4D" w:rsidP="00A60D4D">
      <w:pPr>
        <w:spacing w:after="0" w:line="240" w:lineRule="auto"/>
        <w:ind w:left="-567" w:right="2409"/>
        <w:jc w:val="center"/>
        <w:rPr>
          <w:rFonts w:ascii="Times New Roman" w:hAnsi="Times New Roman" w:cs="Times New Roman"/>
          <w:sz w:val="28"/>
          <w:szCs w:val="32"/>
        </w:rPr>
      </w:pPr>
      <w:r>
        <w:rPr>
          <w:rFonts w:ascii="Times New Roman" w:hAnsi="Times New Roman" w:cs="Times New Roman"/>
          <w:sz w:val="28"/>
          <w:szCs w:val="32"/>
        </w:rPr>
        <w:t xml:space="preserve">                         </w:t>
      </w:r>
      <w:r w:rsidR="00431906" w:rsidRPr="00B84FC6">
        <w:rPr>
          <w:rFonts w:ascii="Times New Roman" w:hAnsi="Times New Roman" w:cs="Times New Roman"/>
          <w:sz w:val="28"/>
          <w:szCs w:val="32"/>
        </w:rPr>
        <w:t>Самоанализ</w:t>
      </w:r>
    </w:p>
    <w:p w:rsidR="00431906" w:rsidRPr="00B84FC6" w:rsidRDefault="00390773" w:rsidP="00A60D4D">
      <w:pPr>
        <w:tabs>
          <w:tab w:val="left" w:pos="8222"/>
          <w:tab w:val="left" w:pos="8364"/>
        </w:tabs>
        <w:spacing w:after="0" w:line="240" w:lineRule="auto"/>
        <w:ind w:right="1700"/>
        <w:jc w:val="center"/>
        <w:rPr>
          <w:rFonts w:ascii="Times New Roman" w:hAnsi="Times New Roman" w:cs="Times New Roman"/>
          <w:sz w:val="28"/>
          <w:szCs w:val="32"/>
        </w:rPr>
      </w:pPr>
      <w:r>
        <w:rPr>
          <w:rFonts w:ascii="Times New Roman" w:hAnsi="Times New Roman" w:cs="Times New Roman"/>
          <w:sz w:val="28"/>
          <w:szCs w:val="32"/>
        </w:rPr>
        <w:t>НОД</w:t>
      </w:r>
      <w:r w:rsidR="00431906" w:rsidRPr="00B84FC6">
        <w:rPr>
          <w:rFonts w:ascii="Times New Roman" w:hAnsi="Times New Roman" w:cs="Times New Roman"/>
          <w:sz w:val="28"/>
          <w:szCs w:val="32"/>
        </w:rPr>
        <w:t xml:space="preserve"> с детьми средней группы</w:t>
      </w:r>
    </w:p>
    <w:p w:rsidR="00431906" w:rsidRDefault="00431906" w:rsidP="00A60D4D">
      <w:pPr>
        <w:spacing w:after="0" w:line="240" w:lineRule="auto"/>
        <w:ind w:right="991"/>
        <w:jc w:val="center"/>
        <w:rPr>
          <w:rFonts w:ascii="Times New Roman" w:hAnsi="Times New Roman" w:cs="Times New Roman"/>
          <w:sz w:val="28"/>
          <w:szCs w:val="32"/>
        </w:rPr>
      </w:pPr>
      <w:r w:rsidRPr="00B84FC6">
        <w:rPr>
          <w:rFonts w:ascii="Times New Roman" w:hAnsi="Times New Roman" w:cs="Times New Roman"/>
          <w:sz w:val="28"/>
          <w:szCs w:val="32"/>
        </w:rPr>
        <w:t>«</w:t>
      </w:r>
      <w:r w:rsidR="00390773">
        <w:rPr>
          <w:rFonts w:ascii="Times New Roman" w:hAnsi="Times New Roman" w:cs="Times New Roman"/>
          <w:sz w:val="28"/>
          <w:szCs w:val="32"/>
        </w:rPr>
        <w:t>В гости к Капельке»</w:t>
      </w:r>
      <w:r w:rsidRPr="00B84FC6">
        <w:rPr>
          <w:rFonts w:ascii="Times New Roman" w:hAnsi="Times New Roman" w:cs="Times New Roman"/>
          <w:sz w:val="28"/>
          <w:szCs w:val="32"/>
        </w:rPr>
        <w:t>»</w:t>
      </w:r>
    </w:p>
    <w:p w:rsidR="001108EA" w:rsidRDefault="001108EA" w:rsidP="00A60D4D">
      <w:pPr>
        <w:spacing w:after="0" w:line="240" w:lineRule="auto"/>
        <w:ind w:right="991"/>
        <w:jc w:val="center"/>
        <w:rPr>
          <w:rFonts w:ascii="Times New Roman" w:hAnsi="Times New Roman" w:cs="Times New Roman"/>
          <w:sz w:val="28"/>
          <w:szCs w:val="32"/>
        </w:rPr>
      </w:pPr>
    </w:p>
    <w:p w:rsidR="001108EA" w:rsidRDefault="001108EA" w:rsidP="00A60D4D">
      <w:pPr>
        <w:spacing w:after="0" w:line="240" w:lineRule="auto"/>
        <w:ind w:right="991"/>
        <w:jc w:val="both"/>
        <w:rPr>
          <w:rFonts w:ascii="Times New Roman" w:hAnsi="Times New Roman" w:cs="Times New Roman"/>
          <w:sz w:val="28"/>
          <w:szCs w:val="32"/>
        </w:rPr>
      </w:pPr>
      <w:r>
        <w:rPr>
          <w:rFonts w:ascii="Times New Roman" w:hAnsi="Times New Roman" w:cs="Times New Roman"/>
          <w:sz w:val="28"/>
          <w:szCs w:val="32"/>
        </w:rPr>
        <w:t>Воспитатель МКДОУ «</w:t>
      </w:r>
      <w:r w:rsidR="00390773">
        <w:rPr>
          <w:rFonts w:ascii="Times New Roman" w:hAnsi="Times New Roman" w:cs="Times New Roman"/>
          <w:sz w:val="28"/>
          <w:szCs w:val="32"/>
        </w:rPr>
        <w:t>д/с №10 «Колокольчик»  Коробейник Е.А.</w:t>
      </w:r>
    </w:p>
    <w:p w:rsidR="00436393" w:rsidRPr="00B84FC6" w:rsidRDefault="00436393" w:rsidP="00A60D4D">
      <w:pPr>
        <w:spacing w:after="0" w:line="240" w:lineRule="auto"/>
        <w:ind w:right="991"/>
        <w:jc w:val="both"/>
        <w:rPr>
          <w:rFonts w:ascii="Times New Roman" w:hAnsi="Times New Roman" w:cs="Times New Roman"/>
          <w:sz w:val="28"/>
          <w:szCs w:val="32"/>
        </w:rPr>
      </w:pPr>
    </w:p>
    <w:p w:rsidR="008C1945" w:rsidRPr="00B84FC6" w:rsidRDefault="00A60D4D" w:rsidP="00A60D4D">
      <w:pPr>
        <w:spacing w:after="0" w:line="240" w:lineRule="auto"/>
        <w:ind w:left="-851" w:right="-1"/>
        <w:jc w:val="both"/>
        <w:rPr>
          <w:rFonts w:ascii="Times New Roman" w:hAnsi="Times New Roman" w:cs="Times New Roman"/>
          <w:sz w:val="28"/>
          <w:szCs w:val="32"/>
        </w:rPr>
      </w:pPr>
      <w:r>
        <w:rPr>
          <w:rFonts w:ascii="Times New Roman" w:hAnsi="Times New Roman" w:cs="Times New Roman"/>
          <w:sz w:val="28"/>
          <w:szCs w:val="32"/>
        </w:rPr>
        <w:t xml:space="preserve">      </w:t>
      </w:r>
      <w:r w:rsidR="00683F4F" w:rsidRPr="00B84FC6">
        <w:rPr>
          <w:rFonts w:ascii="Times New Roman" w:hAnsi="Times New Roman" w:cs="Times New Roman"/>
          <w:sz w:val="28"/>
          <w:szCs w:val="32"/>
        </w:rPr>
        <w:t>НОД проводила во время, отведённое в режиме</w:t>
      </w:r>
      <w:r w:rsidR="008C1945" w:rsidRPr="00B84FC6">
        <w:rPr>
          <w:rFonts w:ascii="Times New Roman" w:hAnsi="Times New Roman" w:cs="Times New Roman"/>
          <w:sz w:val="28"/>
          <w:szCs w:val="32"/>
        </w:rPr>
        <w:t xml:space="preserve"> дня, присутствовало 14 детей. У детей гр</w:t>
      </w:r>
      <w:r w:rsidR="00683F4F" w:rsidRPr="00B84FC6">
        <w:rPr>
          <w:rFonts w:ascii="Times New Roman" w:hAnsi="Times New Roman" w:cs="Times New Roman"/>
          <w:sz w:val="28"/>
          <w:szCs w:val="32"/>
        </w:rPr>
        <w:t>уппы сформированы навыки образовательной</w:t>
      </w:r>
      <w:r w:rsidR="008C1945" w:rsidRPr="00B84FC6">
        <w:rPr>
          <w:rFonts w:ascii="Times New Roman" w:hAnsi="Times New Roman" w:cs="Times New Roman"/>
          <w:sz w:val="28"/>
          <w:szCs w:val="32"/>
        </w:rPr>
        <w:t xml:space="preserve"> деятельнос</w:t>
      </w:r>
      <w:r w:rsidR="00051397" w:rsidRPr="00B84FC6">
        <w:rPr>
          <w:rFonts w:ascii="Times New Roman" w:hAnsi="Times New Roman" w:cs="Times New Roman"/>
          <w:sz w:val="28"/>
          <w:szCs w:val="32"/>
        </w:rPr>
        <w:t>ти, они легко идут на контакт с воспитателем.</w:t>
      </w:r>
      <w:r w:rsidR="008C1945" w:rsidRPr="00B84FC6">
        <w:rPr>
          <w:rFonts w:ascii="Times New Roman" w:hAnsi="Times New Roman" w:cs="Times New Roman"/>
          <w:sz w:val="28"/>
          <w:szCs w:val="32"/>
        </w:rPr>
        <w:t xml:space="preserve"> Умеют слышать и слушать воспитателя.</w:t>
      </w:r>
      <w:r w:rsidR="00683F4F" w:rsidRPr="00B84FC6">
        <w:rPr>
          <w:rFonts w:ascii="Times New Roman" w:hAnsi="Times New Roman" w:cs="Times New Roman"/>
          <w:sz w:val="28"/>
          <w:szCs w:val="32"/>
        </w:rPr>
        <w:t xml:space="preserve"> НОД осуществлялась в соответствии с</w:t>
      </w:r>
      <w:r w:rsidR="00051397" w:rsidRPr="00B84FC6">
        <w:rPr>
          <w:rFonts w:ascii="Times New Roman" w:hAnsi="Times New Roman" w:cs="Times New Roman"/>
          <w:sz w:val="28"/>
          <w:szCs w:val="32"/>
        </w:rPr>
        <w:t xml:space="preserve"> конспектом, составляя который</w:t>
      </w:r>
      <w:r w:rsidR="00B84FC6">
        <w:rPr>
          <w:rFonts w:ascii="Times New Roman" w:hAnsi="Times New Roman" w:cs="Times New Roman"/>
          <w:sz w:val="28"/>
          <w:szCs w:val="32"/>
        </w:rPr>
        <w:t>,</w:t>
      </w:r>
      <w:r w:rsidR="00051397" w:rsidRPr="00B84FC6">
        <w:rPr>
          <w:rFonts w:ascii="Times New Roman" w:hAnsi="Times New Roman" w:cs="Times New Roman"/>
          <w:sz w:val="28"/>
          <w:szCs w:val="32"/>
        </w:rPr>
        <w:t xml:space="preserve"> </w:t>
      </w:r>
      <w:proofErr w:type="gramStart"/>
      <w:r w:rsidR="00051397" w:rsidRPr="00B84FC6">
        <w:rPr>
          <w:rFonts w:ascii="Times New Roman" w:hAnsi="Times New Roman" w:cs="Times New Roman"/>
          <w:sz w:val="28"/>
          <w:szCs w:val="32"/>
        </w:rPr>
        <w:t>я</w:t>
      </w:r>
      <w:proofErr w:type="gramEnd"/>
      <w:r w:rsidR="00683F4F" w:rsidRPr="00B84FC6">
        <w:rPr>
          <w:rFonts w:ascii="Times New Roman" w:hAnsi="Times New Roman" w:cs="Times New Roman"/>
          <w:sz w:val="28"/>
          <w:szCs w:val="32"/>
        </w:rPr>
        <w:t xml:space="preserve"> прежде всего учитывала возрастные, психологические  индивидуальные особенности детей, наметила цель, задачи, содержание НОД, определила форму проведения, методы и приёмы, необходимые для получения положительных результатов</w:t>
      </w:r>
      <w:r w:rsidR="00051397" w:rsidRPr="00B84FC6">
        <w:rPr>
          <w:rFonts w:ascii="Times New Roman" w:hAnsi="Times New Roman" w:cs="Times New Roman"/>
          <w:sz w:val="28"/>
          <w:szCs w:val="32"/>
        </w:rPr>
        <w:t>. НОД построила в форме опытно-исследовательской деятельности детей, ко</w:t>
      </w:r>
      <w:r w:rsidR="00B84FC6">
        <w:rPr>
          <w:rFonts w:ascii="Times New Roman" w:hAnsi="Times New Roman" w:cs="Times New Roman"/>
          <w:sz w:val="28"/>
          <w:szCs w:val="32"/>
        </w:rPr>
        <w:t>торая содержит в себе интеграцию</w:t>
      </w:r>
      <w:r w:rsidR="00051397" w:rsidRPr="00B84FC6">
        <w:rPr>
          <w:rFonts w:ascii="Times New Roman" w:hAnsi="Times New Roman" w:cs="Times New Roman"/>
          <w:sz w:val="28"/>
          <w:szCs w:val="32"/>
        </w:rPr>
        <w:t xml:space="preserve"> образовательных областей: «Речевое развитие», «Познавательное развитие», «Социально-коммуникативное».</w:t>
      </w:r>
    </w:p>
    <w:p w:rsidR="00051397" w:rsidRPr="00B84FC6" w:rsidRDefault="00051397" w:rsidP="00A60D4D">
      <w:pPr>
        <w:spacing w:line="240" w:lineRule="auto"/>
        <w:ind w:left="-851" w:right="-1"/>
        <w:jc w:val="both"/>
        <w:rPr>
          <w:rFonts w:ascii="Times New Roman" w:hAnsi="Times New Roman" w:cs="Times New Roman"/>
          <w:sz w:val="28"/>
          <w:szCs w:val="32"/>
        </w:rPr>
      </w:pPr>
      <w:r w:rsidRPr="00436393">
        <w:rPr>
          <w:rFonts w:ascii="Times New Roman" w:hAnsi="Times New Roman" w:cs="Times New Roman"/>
          <w:b/>
          <w:sz w:val="28"/>
          <w:szCs w:val="32"/>
        </w:rPr>
        <w:t xml:space="preserve">Цель </w:t>
      </w:r>
      <w:r w:rsidRPr="00B84FC6">
        <w:rPr>
          <w:rFonts w:ascii="Times New Roman" w:hAnsi="Times New Roman" w:cs="Times New Roman"/>
          <w:sz w:val="28"/>
          <w:szCs w:val="32"/>
        </w:rPr>
        <w:t xml:space="preserve">НОД: активизировать умственные способности, логическое мышление, творчество детей, </w:t>
      </w:r>
      <w:r w:rsidR="00593347" w:rsidRPr="00B84FC6">
        <w:rPr>
          <w:rFonts w:ascii="Times New Roman" w:hAnsi="Times New Roman" w:cs="Times New Roman"/>
          <w:sz w:val="28"/>
          <w:szCs w:val="32"/>
        </w:rPr>
        <w:t>умение делать выводы.</w:t>
      </w:r>
    </w:p>
    <w:p w:rsidR="00436393" w:rsidRPr="00A60D4D" w:rsidRDefault="00593347" w:rsidP="00A60D4D">
      <w:pPr>
        <w:spacing w:after="0" w:line="240" w:lineRule="auto"/>
        <w:ind w:left="-851" w:right="-1"/>
        <w:jc w:val="both"/>
        <w:rPr>
          <w:rFonts w:ascii="Times New Roman" w:hAnsi="Times New Roman" w:cs="Times New Roman"/>
          <w:b/>
          <w:sz w:val="28"/>
          <w:szCs w:val="32"/>
        </w:rPr>
      </w:pPr>
      <w:r w:rsidRPr="00A60D4D">
        <w:rPr>
          <w:rFonts w:ascii="Times New Roman" w:hAnsi="Times New Roman" w:cs="Times New Roman"/>
          <w:b/>
          <w:sz w:val="28"/>
          <w:szCs w:val="32"/>
        </w:rPr>
        <w:t>Задачи:</w:t>
      </w:r>
    </w:p>
    <w:p w:rsidR="00593347" w:rsidRPr="00B84FC6" w:rsidRDefault="00593347" w:rsidP="00A60D4D">
      <w:pPr>
        <w:spacing w:after="0" w:line="240" w:lineRule="auto"/>
        <w:ind w:left="-851" w:right="-1"/>
        <w:jc w:val="both"/>
        <w:rPr>
          <w:rFonts w:ascii="Times New Roman" w:hAnsi="Times New Roman" w:cs="Times New Roman"/>
          <w:sz w:val="28"/>
          <w:szCs w:val="32"/>
        </w:rPr>
      </w:pPr>
      <w:r w:rsidRPr="00436393">
        <w:rPr>
          <w:rFonts w:ascii="Times New Roman" w:hAnsi="Times New Roman" w:cs="Times New Roman"/>
          <w:b/>
          <w:sz w:val="28"/>
          <w:szCs w:val="32"/>
        </w:rPr>
        <w:t>Образовательные:</w:t>
      </w:r>
      <w:r w:rsidRPr="00B84FC6">
        <w:rPr>
          <w:rFonts w:ascii="Times New Roman" w:hAnsi="Times New Roman" w:cs="Times New Roman"/>
          <w:sz w:val="28"/>
          <w:szCs w:val="32"/>
        </w:rPr>
        <w:t xml:space="preserve"> показать значение воды для всего живого (вода – источник жизни), з</w:t>
      </w:r>
      <w:r w:rsidR="00390773">
        <w:rPr>
          <w:rFonts w:ascii="Times New Roman" w:hAnsi="Times New Roman" w:cs="Times New Roman"/>
          <w:sz w:val="28"/>
          <w:szCs w:val="32"/>
        </w:rPr>
        <w:t>акрепить свойства воды</w:t>
      </w:r>
      <w:r w:rsidRPr="00B84FC6">
        <w:rPr>
          <w:rFonts w:ascii="Times New Roman" w:hAnsi="Times New Roman" w:cs="Times New Roman"/>
          <w:sz w:val="28"/>
          <w:szCs w:val="32"/>
        </w:rPr>
        <w:t>. Развивать диалогическую</w:t>
      </w:r>
      <w:r w:rsidR="001705B0" w:rsidRPr="00B84FC6">
        <w:rPr>
          <w:rFonts w:ascii="Times New Roman" w:hAnsi="Times New Roman" w:cs="Times New Roman"/>
          <w:sz w:val="28"/>
          <w:szCs w:val="32"/>
        </w:rPr>
        <w:t>,</w:t>
      </w:r>
      <w:r w:rsidRPr="00B84FC6">
        <w:rPr>
          <w:rFonts w:ascii="Times New Roman" w:hAnsi="Times New Roman" w:cs="Times New Roman"/>
          <w:sz w:val="28"/>
          <w:szCs w:val="32"/>
        </w:rPr>
        <w:t xml:space="preserve"> монологическую речь детей, обогащать словарный запас за счёт слов, обозначающих свойства воды.</w:t>
      </w:r>
    </w:p>
    <w:p w:rsidR="006876F0" w:rsidRPr="00B84FC6" w:rsidRDefault="00593347" w:rsidP="00A60D4D">
      <w:pPr>
        <w:spacing w:after="0" w:line="240" w:lineRule="auto"/>
        <w:ind w:left="-851" w:right="-1"/>
        <w:jc w:val="both"/>
        <w:rPr>
          <w:rFonts w:ascii="Times New Roman" w:hAnsi="Times New Roman" w:cs="Times New Roman"/>
          <w:sz w:val="28"/>
          <w:szCs w:val="32"/>
        </w:rPr>
      </w:pPr>
      <w:r w:rsidRPr="00436393">
        <w:rPr>
          <w:rFonts w:ascii="Times New Roman" w:hAnsi="Times New Roman" w:cs="Times New Roman"/>
          <w:b/>
          <w:sz w:val="28"/>
          <w:szCs w:val="32"/>
        </w:rPr>
        <w:t>Развивающие:</w:t>
      </w:r>
      <w:r w:rsidRPr="00B84FC6">
        <w:rPr>
          <w:rFonts w:ascii="Times New Roman" w:hAnsi="Times New Roman" w:cs="Times New Roman"/>
          <w:sz w:val="28"/>
          <w:szCs w:val="32"/>
        </w:rPr>
        <w:t xml:space="preserve"> способствовать развитию у детей познавательной активности, любознательности</w:t>
      </w:r>
      <w:r w:rsidR="006876F0" w:rsidRPr="00B84FC6">
        <w:rPr>
          <w:rFonts w:ascii="Times New Roman" w:hAnsi="Times New Roman" w:cs="Times New Roman"/>
          <w:sz w:val="28"/>
          <w:szCs w:val="32"/>
        </w:rPr>
        <w:t>, стремления к самостоятельному познанию и размышлению. Развивать общую</w:t>
      </w:r>
      <w:r w:rsidR="001705B0" w:rsidRPr="00B84FC6">
        <w:rPr>
          <w:rFonts w:ascii="Times New Roman" w:hAnsi="Times New Roman" w:cs="Times New Roman"/>
          <w:sz w:val="28"/>
          <w:szCs w:val="32"/>
        </w:rPr>
        <w:t xml:space="preserve">  и</w:t>
      </w:r>
      <w:r w:rsidR="006876F0" w:rsidRPr="00B84FC6">
        <w:rPr>
          <w:rFonts w:ascii="Times New Roman" w:hAnsi="Times New Roman" w:cs="Times New Roman"/>
          <w:sz w:val="28"/>
          <w:szCs w:val="32"/>
        </w:rPr>
        <w:t xml:space="preserve"> мелкую моторику.</w:t>
      </w:r>
    </w:p>
    <w:p w:rsidR="006876F0" w:rsidRPr="00B84FC6" w:rsidRDefault="006876F0" w:rsidP="00A60D4D">
      <w:pPr>
        <w:spacing w:after="0" w:line="240" w:lineRule="auto"/>
        <w:ind w:left="-851" w:right="-1"/>
        <w:jc w:val="both"/>
        <w:rPr>
          <w:rFonts w:ascii="Times New Roman" w:hAnsi="Times New Roman" w:cs="Times New Roman"/>
          <w:sz w:val="28"/>
          <w:szCs w:val="32"/>
        </w:rPr>
      </w:pPr>
      <w:r w:rsidRPr="00436393">
        <w:rPr>
          <w:rFonts w:ascii="Times New Roman" w:hAnsi="Times New Roman" w:cs="Times New Roman"/>
          <w:b/>
          <w:sz w:val="28"/>
          <w:szCs w:val="32"/>
        </w:rPr>
        <w:t>Воспитательные:</w:t>
      </w:r>
      <w:r w:rsidRPr="00B84FC6">
        <w:rPr>
          <w:rFonts w:ascii="Times New Roman" w:hAnsi="Times New Roman" w:cs="Times New Roman"/>
          <w:sz w:val="28"/>
          <w:szCs w:val="32"/>
        </w:rPr>
        <w:t xml:space="preserve"> прививать навыки экономичного расходования воды в домашних условиях. Вызывать у детей желание  прийти на помощь тому, кто в этом нуждается.</w:t>
      </w:r>
    </w:p>
    <w:p w:rsidR="006876F0" w:rsidRPr="00B84FC6" w:rsidRDefault="006876F0" w:rsidP="00A60D4D">
      <w:pPr>
        <w:spacing w:after="0" w:line="240" w:lineRule="auto"/>
        <w:ind w:left="-851" w:right="-1"/>
        <w:jc w:val="both"/>
        <w:rPr>
          <w:rFonts w:ascii="Times New Roman" w:hAnsi="Times New Roman" w:cs="Times New Roman"/>
          <w:sz w:val="28"/>
          <w:szCs w:val="32"/>
        </w:rPr>
      </w:pPr>
      <w:r w:rsidRPr="00B84FC6">
        <w:rPr>
          <w:rFonts w:ascii="Times New Roman" w:hAnsi="Times New Roman" w:cs="Times New Roman"/>
          <w:sz w:val="28"/>
          <w:szCs w:val="32"/>
        </w:rPr>
        <w:t xml:space="preserve">Логичность построения НОД позволила провести её, не выходя за рамки отведённого времени. Длительность НОД – 20 минут, что соответствует нормам </w:t>
      </w:r>
      <w:r w:rsidR="00487690" w:rsidRPr="00B84FC6">
        <w:rPr>
          <w:rFonts w:ascii="Times New Roman" w:hAnsi="Times New Roman" w:cs="Times New Roman"/>
          <w:sz w:val="28"/>
          <w:szCs w:val="32"/>
        </w:rPr>
        <w:t xml:space="preserve">САН </w:t>
      </w:r>
      <w:proofErr w:type="spellStart"/>
      <w:r w:rsidR="00487690" w:rsidRPr="00B84FC6">
        <w:rPr>
          <w:rFonts w:ascii="Times New Roman" w:hAnsi="Times New Roman" w:cs="Times New Roman"/>
          <w:sz w:val="28"/>
          <w:szCs w:val="32"/>
        </w:rPr>
        <w:t>Пи</w:t>
      </w:r>
      <w:r w:rsidR="00B84FC6">
        <w:rPr>
          <w:rFonts w:ascii="Times New Roman" w:hAnsi="Times New Roman" w:cs="Times New Roman"/>
          <w:sz w:val="28"/>
          <w:szCs w:val="32"/>
        </w:rPr>
        <w:t>Н</w:t>
      </w:r>
      <w:proofErr w:type="spellEnd"/>
      <w:r w:rsidR="008D4045" w:rsidRPr="00B84FC6">
        <w:rPr>
          <w:rFonts w:ascii="Times New Roman" w:hAnsi="Times New Roman" w:cs="Times New Roman"/>
          <w:sz w:val="28"/>
          <w:szCs w:val="32"/>
        </w:rPr>
        <w:t>.</w:t>
      </w:r>
    </w:p>
    <w:p w:rsidR="008D4045" w:rsidRPr="00B84FC6" w:rsidRDefault="008D4045" w:rsidP="00A60D4D">
      <w:pPr>
        <w:spacing w:after="0" w:line="240" w:lineRule="auto"/>
        <w:ind w:left="-851" w:right="-1"/>
        <w:jc w:val="both"/>
        <w:rPr>
          <w:rFonts w:ascii="Times New Roman" w:hAnsi="Times New Roman" w:cs="Times New Roman"/>
          <w:sz w:val="28"/>
          <w:szCs w:val="32"/>
        </w:rPr>
      </w:pPr>
      <w:r w:rsidRPr="00B84FC6">
        <w:rPr>
          <w:rFonts w:ascii="Times New Roman" w:hAnsi="Times New Roman" w:cs="Times New Roman"/>
          <w:sz w:val="28"/>
          <w:szCs w:val="32"/>
        </w:rPr>
        <w:t>Анализируя деятельность детей, хочется отметить, что они проявляли познавательную активность на протяжении всего времени, эмоционально реагировали на приёмы активации деятельности. Были заинтересованы, внимательны, организованы, чувствовали себя комфортно, были раскрепощены. Предлагаемые детям вопросы (задания), на которые они сами находили ответ, делали  соответствующие выводы</w:t>
      </w:r>
      <w:r w:rsidR="00614773" w:rsidRPr="00B84FC6">
        <w:rPr>
          <w:rFonts w:ascii="Times New Roman" w:hAnsi="Times New Roman" w:cs="Times New Roman"/>
          <w:sz w:val="28"/>
          <w:szCs w:val="32"/>
        </w:rPr>
        <w:t>, побуждали детей к действиям, решению поставленных задач. Считаю, что выбранная форма организации НОД была достаточно эффективной, что позволило видеть конечный результат в конкретной деятельности. Эффективности НОД способствовала и предварительная работа (дети использо</w:t>
      </w:r>
      <w:r w:rsidR="00812485" w:rsidRPr="00B84FC6">
        <w:rPr>
          <w:rFonts w:ascii="Times New Roman" w:hAnsi="Times New Roman" w:cs="Times New Roman"/>
          <w:sz w:val="28"/>
          <w:szCs w:val="32"/>
        </w:rPr>
        <w:t>вали имеющиеся знания и умения), проводимая в группе, а именно: это постоянные наблюдения на прогулке в разное время года за дождём, снегом, наблюдение за тем, как при активном солнечном свете после дождя идёт испарение, проведение опытов с водой, снегом, льдом, рассматривание снежинок, украшение ледяных построек цветными льдинками, чтение художественной литературы, отгадывание загадок, использование в практике народных примет и т.п. Взаимосвязь и взаимообусловленность элементов НОД</w:t>
      </w:r>
      <w:r w:rsidR="005B03FE" w:rsidRPr="00B84FC6">
        <w:rPr>
          <w:rFonts w:ascii="Times New Roman" w:hAnsi="Times New Roman" w:cs="Times New Roman"/>
          <w:sz w:val="28"/>
          <w:szCs w:val="32"/>
        </w:rPr>
        <w:t xml:space="preserve">, выполнение практических заданий помогли создать положительный эмоциональный фон процесса деятельности, </w:t>
      </w:r>
      <w:r w:rsidR="005B03FE" w:rsidRPr="00B84FC6">
        <w:rPr>
          <w:rFonts w:ascii="Times New Roman" w:hAnsi="Times New Roman" w:cs="Times New Roman"/>
          <w:sz w:val="28"/>
          <w:szCs w:val="32"/>
        </w:rPr>
        <w:lastRenderedPageBreak/>
        <w:t>сохранять интерес на протяжении  всего времени. Предложенные задания были доступны по сложности детям, что способствовало решению поставленных задач, дети чувствовали себя «творцами», радовались, удивлялись, восхищались, охотно делились своими открытиями с воспитателем и своими товарищами</w:t>
      </w:r>
      <w:r w:rsidR="006257A9" w:rsidRPr="00B84FC6">
        <w:rPr>
          <w:rFonts w:ascii="Times New Roman" w:hAnsi="Times New Roman" w:cs="Times New Roman"/>
          <w:sz w:val="28"/>
          <w:szCs w:val="32"/>
        </w:rPr>
        <w:t xml:space="preserve">, и это давало  возможность развитию  своей положительной самооценки, </w:t>
      </w:r>
      <w:proofErr w:type="spellStart"/>
      <w:r w:rsidR="006257A9" w:rsidRPr="00B84FC6">
        <w:rPr>
          <w:rFonts w:ascii="Times New Roman" w:hAnsi="Times New Roman" w:cs="Times New Roman"/>
          <w:sz w:val="28"/>
          <w:szCs w:val="32"/>
        </w:rPr>
        <w:t>самозначимости</w:t>
      </w:r>
      <w:proofErr w:type="spellEnd"/>
      <w:r w:rsidR="006257A9" w:rsidRPr="00B84FC6">
        <w:rPr>
          <w:rFonts w:ascii="Times New Roman" w:hAnsi="Times New Roman" w:cs="Times New Roman"/>
          <w:sz w:val="28"/>
          <w:szCs w:val="32"/>
        </w:rPr>
        <w:t>: «У мен</w:t>
      </w:r>
      <w:r w:rsidR="00A60D4D">
        <w:rPr>
          <w:rFonts w:ascii="Times New Roman" w:hAnsi="Times New Roman" w:cs="Times New Roman"/>
          <w:sz w:val="28"/>
          <w:szCs w:val="32"/>
        </w:rPr>
        <w:t>я получилось!», «Я знаю» и т. п</w:t>
      </w:r>
      <w:r w:rsidR="006257A9" w:rsidRPr="00B84FC6">
        <w:rPr>
          <w:rFonts w:ascii="Times New Roman" w:hAnsi="Times New Roman" w:cs="Times New Roman"/>
          <w:sz w:val="28"/>
          <w:szCs w:val="32"/>
        </w:rPr>
        <w:t>. Дети были доброжелательны, отзывчивы, помогали друг другу. В каждом</w:t>
      </w:r>
      <w:r w:rsidR="001705B0" w:rsidRPr="00B84FC6">
        <w:rPr>
          <w:rFonts w:ascii="Times New Roman" w:hAnsi="Times New Roman" w:cs="Times New Roman"/>
          <w:sz w:val="28"/>
          <w:szCs w:val="32"/>
        </w:rPr>
        <w:t xml:space="preserve"> моменте НОД я старалась (находясь рядом) незаметно направлять детей на поиск проблемы, помогала приобрести новый опыт, специфика работы с детьми отражалась в ли</w:t>
      </w:r>
      <w:r w:rsidR="00EE6945" w:rsidRPr="00B84FC6">
        <w:rPr>
          <w:rFonts w:ascii="Times New Roman" w:hAnsi="Times New Roman" w:cs="Times New Roman"/>
          <w:sz w:val="28"/>
          <w:szCs w:val="32"/>
        </w:rPr>
        <w:t>чностно-ориентированном, дифференцированном подходе к обучению, выразившийся в исполнении заданий разного уровня сложности с учётом уровня знаний и «зоны ближайшего развития» каждого ребёнка</w:t>
      </w:r>
      <w:r w:rsidR="009E0792" w:rsidRPr="00B84FC6">
        <w:rPr>
          <w:rFonts w:ascii="Times New Roman" w:hAnsi="Times New Roman" w:cs="Times New Roman"/>
          <w:sz w:val="28"/>
          <w:szCs w:val="32"/>
        </w:rPr>
        <w:t xml:space="preserve">. Индивидуализация обучения проявлялась в оказании затрудняющимся при выполнении опытов помощи, напоминания, дополнительного объяснения.  </w:t>
      </w:r>
      <w:r w:rsidR="001705B0" w:rsidRPr="00B84FC6">
        <w:rPr>
          <w:rFonts w:ascii="Times New Roman" w:hAnsi="Times New Roman" w:cs="Times New Roman"/>
          <w:sz w:val="28"/>
          <w:szCs w:val="32"/>
        </w:rPr>
        <w:t xml:space="preserve"> Детей постоянно хвалила</w:t>
      </w:r>
      <w:r w:rsidR="00DF3670" w:rsidRPr="00B84FC6">
        <w:rPr>
          <w:rFonts w:ascii="Times New Roman" w:hAnsi="Times New Roman" w:cs="Times New Roman"/>
          <w:sz w:val="28"/>
          <w:szCs w:val="32"/>
        </w:rPr>
        <w:t>, подбадривала, чтобы закрепить у них ситуацию успеха. Смена видов деятель</w:t>
      </w:r>
      <w:r w:rsidR="00436393">
        <w:rPr>
          <w:rFonts w:ascii="Times New Roman" w:hAnsi="Times New Roman" w:cs="Times New Roman"/>
          <w:sz w:val="28"/>
          <w:szCs w:val="32"/>
        </w:rPr>
        <w:t>ности (</w:t>
      </w:r>
      <w:r w:rsidR="00DF3670" w:rsidRPr="00B84FC6">
        <w:rPr>
          <w:rFonts w:ascii="Times New Roman" w:hAnsi="Times New Roman" w:cs="Times New Roman"/>
          <w:sz w:val="28"/>
          <w:szCs w:val="32"/>
        </w:rPr>
        <w:t>опыты, экспериментирование, отгадывание загадок, чтение стихов, динамическая пауза) позволили предотвратить утомляемость. Для получения более высоких результатов были использованы разнообразны</w:t>
      </w:r>
      <w:r w:rsidR="00B31027" w:rsidRPr="00B84FC6">
        <w:rPr>
          <w:rFonts w:ascii="Times New Roman" w:hAnsi="Times New Roman" w:cs="Times New Roman"/>
          <w:sz w:val="28"/>
          <w:szCs w:val="32"/>
        </w:rPr>
        <w:t>е материалы: наглядные пособия (</w:t>
      </w:r>
      <w:r w:rsidR="00390773">
        <w:rPr>
          <w:rFonts w:ascii="Times New Roman" w:hAnsi="Times New Roman" w:cs="Times New Roman"/>
          <w:sz w:val="28"/>
          <w:szCs w:val="32"/>
        </w:rPr>
        <w:t>глобус</w:t>
      </w:r>
      <w:bookmarkStart w:id="0" w:name="_GoBack"/>
      <w:bookmarkEnd w:id="0"/>
      <w:r w:rsidR="00DF3670" w:rsidRPr="00B84FC6">
        <w:rPr>
          <w:rFonts w:ascii="Times New Roman" w:hAnsi="Times New Roman" w:cs="Times New Roman"/>
          <w:sz w:val="28"/>
          <w:szCs w:val="32"/>
        </w:rPr>
        <w:t>), дидактический раздаточный материал, пособия для опытов, ИКТ.</w:t>
      </w:r>
      <w:r w:rsidR="00EE6945" w:rsidRPr="00B84FC6">
        <w:rPr>
          <w:rFonts w:ascii="Times New Roman" w:hAnsi="Times New Roman" w:cs="Times New Roman"/>
          <w:sz w:val="28"/>
          <w:szCs w:val="32"/>
        </w:rPr>
        <w:t xml:space="preserve"> Пособия бы</w:t>
      </w:r>
      <w:r w:rsidR="00B31027" w:rsidRPr="00B84FC6">
        <w:rPr>
          <w:rFonts w:ascii="Times New Roman" w:hAnsi="Times New Roman" w:cs="Times New Roman"/>
          <w:sz w:val="28"/>
          <w:szCs w:val="32"/>
        </w:rPr>
        <w:t xml:space="preserve">ли достаточного размера, яркие, </w:t>
      </w:r>
      <w:r w:rsidR="00EE6945" w:rsidRPr="00B84FC6">
        <w:rPr>
          <w:rFonts w:ascii="Times New Roman" w:hAnsi="Times New Roman" w:cs="Times New Roman"/>
          <w:sz w:val="28"/>
          <w:szCs w:val="32"/>
        </w:rPr>
        <w:t xml:space="preserve"> красочные, подобраны на доступном для детей уровне.</w:t>
      </w:r>
      <w:r w:rsidR="009E0792" w:rsidRPr="00B84FC6">
        <w:rPr>
          <w:rFonts w:ascii="Times New Roman" w:hAnsi="Times New Roman" w:cs="Times New Roman"/>
          <w:sz w:val="28"/>
          <w:szCs w:val="32"/>
        </w:rPr>
        <w:t xml:space="preserve"> Использовала наглядные, словесные и  практические методы, которые были направленына применение познавательных, речевых, двигательных умений и навыков, их совершенствование</w:t>
      </w:r>
      <w:r w:rsidR="008F6712" w:rsidRPr="00B84FC6">
        <w:rPr>
          <w:rFonts w:ascii="Times New Roman" w:hAnsi="Times New Roman" w:cs="Times New Roman"/>
          <w:sz w:val="28"/>
          <w:szCs w:val="32"/>
        </w:rPr>
        <w:t xml:space="preserve">, на развитие внимания, воображения, памяти, речи. Дети порадовали тем, что постоянно проявляли любознательность, интересовались причинно-следственными связями, пытались самостоятельно придумывать объяснения, способны наблюдать, экспериментировать. Обладают начальными знаниями о природном и социальном мире, </w:t>
      </w:r>
      <w:proofErr w:type="gramStart"/>
      <w:r w:rsidR="008F6712" w:rsidRPr="00B84FC6">
        <w:rPr>
          <w:rFonts w:ascii="Times New Roman" w:hAnsi="Times New Roman" w:cs="Times New Roman"/>
          <w:sz w:val="28"/>
          <w:szCs w:val="32"/>
        </w:rPr>
        <w:t>способны</w:t>
      </w:r>
      <w:proofErr w:type="gramEnd"/>
      <w:r w:rsidR="008F6712" w:rsidRPr="00B84FC6">
        <w:rPr>
          <w:rFonts w:ascii="Times New Roman" w:hAnsi="Times New Roman" w:cs="Times New Roman"/>
          <w:sz w:val="28"/>
          <w:szCs w:val="32"/>
        </w:rPr>
        <w:t xml:space="preserve"> к принятию собственных решений, склонны к волевым усилиям. Достаточ</w:t>
      </w:r>
      <w:r w:rsidR="00B31027" w:rsidRPr="00B84FC6">
        <w:rPr>
          <w:rFonts w:ascii="Times New Roman" w:hAnsi="Times New Roman" w:cs="Times New Roman"/>
          <w:sz w:val="28"/>
          <w:szCs w:val="32"/>
        </w:rPr>
        <w:t>но хорошо владеют устной речью (</w:t>
      </w:r>
      <w:r w:rsidR="008F6712" w:rsidRPr="00B84FC6">
        <w:rPr>
          <w:rFonts w:ascii="Times New Roman" w:hAnsi="Times New Roman" w:cs="Times New Roman"/>
          <w:sz w:val="28"/>
          <w:szCs w:val="32"/>
        </w:rPr>
        <w:t>кроме 2 детей),  могут выражать свои мысли и желания, используя речь</w:t>
      </w:r>
      <w:r w:rsidR="00B31027" w:rsidRPr="00B84FC6">
        <w:rPr>
          <w:rFonts w:ascii="Times New Roman" w:hAnsi="Times New Roman" w:cs="Times New Roman"/>
          <w:sz w:val="28"/>
          <w:szCs w:val="32"/>
        </w:rPr>
        <w:t>. Программные задачи был</w:t>
      </w:r>
      <w:r w:rsidR="00487690" w:rsidRPr="00B84FC6">
        <w:rPr>
          <w:rFonts w:ascii="Times New Roman" w:hAnsi="Times New Roman" w:cs="Times New Roman"/>
          <w:sz w:val="28"/>
          <w:szCs w:val="32"/>
        </w:rPr>
        <w:t>и решены, НОД своей цели достигла.</w:t>
      </w:r>
    </w:p>
    <w:p w:rsidR="006876F0" w:rsidRPr="00B84FC6" w:rsidRDefault="006876F0" w:rsidP="00A60D4D">
      <w:pPr>
        <w:spacing w:line="240" w:lineRule="auto"/>
        <w:ind w:right="-1"/>
        <w:jc w:val="both"/>
        <w:rPr>
          <w:rFonts w:ascii="Times New Roman" w:hAnsi="Times New Roman" w:cs="Times New Roman"/>
          <w:sz w:val="28"/>
          <w:szCs w:val="32"/>
        </w:rPr>
      </w:pPr>
    </w:p>
    <w:sectPr w:rsidR="006876F0" w:rsidRPr="00B84FC6" w:rsidSect="00436393">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31906"/>
    <w:rsid w:val="00051397"/>
    <w:rsid w:val="001108EA"/>
    <w:rsid w:val="001705B0"/>
    <w:rsid w:val="00390773"/>
    <w:rsid w:val="00431906"/>
    <w:rsid w:val="00436393"/>
    <w:rsid w:val="00487690"/>
    <w:rsid w:val="00593347"/>
    <w:rsid w:val="005A3E1D"/>
    <w:rsid w:val="005B03FE"/>
    <w:rsid w:val="005D1E6A"/>
    <w:rsid w:val="00604F72"/>
    <w:rsid w:val="00614773"/>
    <w:rsid w:val="006257A9"/>
    <w:rsid w:val="00625DFB"/>
    <w:rsid w:val="00683F4F"/>
    <w:rsid w:val="006876F0"/>
    <w:rsid w:val="007C265A"/>
    <w:rsid w:val="007E16E2"/>
    <w:rsid w:val="00812485"/>
    <w:rsid w:val="008C1945"/>
    <w:rsid w:val="008D4045"/>
    <w:rsid w:val="008F6712"/>
    <w:rsid w:val="009E0792"/>
    <w:rsid w:val="00A60D4D"/>
    <w:rsid w:val="00B31027"/>
    <w:rsid w:val="00B47299"/>
    <w:rsid w:val="00B84FC6"/>
    <w:rsid w:val="00DE7D49"/>
    <w:rsid w:val="00DF3670"/>
    <w:rsid w:val="00EC1CAE"/>
    <w:rsid w:val="00EE6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111э</dc:creator>
  <cp:lastModifiedBy>МКДОУ10</cp:lastModifiedBy>
  <cp:revision>12</cp:revision>
  <cp:lastPrinted>2018-01-05T10:32:00Z</cp:lastPrinted>
  <dcterms:created xsi:type="dcterms:W3CDTF">2015-09-06T12:05:00Z</dcterms:created>
  <dcterms:modified xsi:type="dcterms:W3CDTF">2018-01-05T10:32:00Z</dcterms:modified>
</cp:coreProperties>
</file>