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26" w:rsidRDefault="004F3096">
      <w:pPr>
        <w:pStyle w:val="a3"/>
        <w:tabs>
          <w:tab w:val="left" w:pos="0"/>
        </w:tabs>
        <w:spacing w:after="0" w:line="100" w:lineRule="atLeast"/>
        <w:jc w:val="center"/>
      </w:pPr>
      <w:r>
        <w:rPr>
          <w:noProof/>
        </w:rPr>
        <w:drawing>
          <wp:inline distT="0" distB="0" distL="0" distR="0">
            <wp:extent cx="5940425" cy="8173908"/>
            <wp:effectExtent l="19050" t="0" r="3175" b="0"/>
            <wp:docPr id="1" name="Рисунок 1" descr="C:\Users\МКДОУ10\Desktop\на сайт 2015 год декабрь\титул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КДОУ10\Desktop\на сайт 2015 год декабрь\титул устава.jpg"/>
                    <pic:cNvPicPr>
                      <a:picLocks noChangeAspect="1" noChangeArrowheads="1"/>
                    </pic:cNvPicPr>
                  </pic:nvPicPr>
                  <pic:blipFill>
                    <a:blip r:embed="rId7"/>
                    <a:srcRect/>
                    <a:stretch>
                      <a:fillRect/>
                    </a:stretch>
                  </pic:blipFill>
                  <pic:spPr bwMode="auto">
                    <a:xfrm>
                      <a:off x="0" y="0"/>
                      <a:ext cx="5940425" cy="8173908"/>
                    </a:xfrm>
                    <a:prstGeom prst="rect">
                      <a:avLst/>
                    </a:prstGeom>
                    <a:noFill/>
                    <a:ln w="9525">
                      <a:noFill/>
                      <a:miter lim="800000"/>
                      <a:headEnd/>
                      <a:tailEnd/>
                    </a:ln>
                  </pic:spPr>
                </pic:pic>
              </a:graphicData>
            </a:graphic>
          </wp:inline>
        </w:drawing>
      </w:r>
    </w:p>
    <w:p w:rsidR="004F3096" w:rsidRDefault="004F3096">
      <w:pPr>
        <w:pStyle w:val="a3"/>
        <w:tabs>
          <w:tab w:val="left" w:pos="0"/>
        </w:tabs>
        <w:spacing w:after="0" w:line="100" w:lineRule="atLeast"/>
        <w:jc w:val="center"/>
      </w:pPr>
    </w:p>
    <w:p w:rsidR="004F3096" w:rsidRDefault="004F3096">
      <w:pPr>
        <w:pStyle w:val="a3"/>
        <w:tabs>
          <w:tab w:val="left" w:pos="-567"/>
        </w:tabs>
        <w:spacing w:after="0" w:line="100" w:lineRule="atLeast"/>
        <w:jc w:val="center"/>
        <w:rPr>
          <w:rFonts w:ascii="Times New Roman" w:eastAsia="Times New Roman" w:hAnsi="Times New Roman"/>
          <w:b/>
          <w:sz w:val="28"/>
          <w:szCs w:val="28"/>
        </w:rPr>
      </w:pPr>
    </w:p>
    <w:p w:rsidR="004F3096" w:rsidRDefault="004F3096">
      <w:pPr>
        <w:pStyle w:val="a3"/>
        <w:tabs>
          <w:tab w:val="left" w:pos="-567"/>
        </w:tabs>
        <w:spacing w:after="0" w:line="100" w:lineRule="atLeast"/>
        <w:jc w:val="center"/>
        <w:rPr>
          <w:rFonts w:ascii="Times New Roman" w:eastAsia="Times New Roman" w:hAnsi="Times New Roman"/>
          <w:b/>
          <w:sz w:val="28"/>
          <w:szCs w:val="28"/>
        </w:rPr>
      </w:pPr>
    </w:p>
    <w:p w:rsidR="004F3096" w:rsidRDefault="004F3096">
      <w:pPr>
        <w:pStyle w:val="a3"/>
        <w:tabs>
          <w:tab w:val="left" w:pos="-567"/>
        </w:tabs>
        <w:spacing w:after="0" w:line="100" w:lineRule="atLeast"/>
        <w:jc w:val="center"/>
        <w:rPr>
          <w:rFonts w:ascii="Times New Roman" w:eastAsia="Times New Roman" w:hAnsi="Times New Roman"/>
          <w:b/>
          <w:sz w:val="28"/>
          <w:szCs w:val="28"/>
        </w:rPr>
      </w:pPr>
    </w:p>
    <w:p w:rsidR="004F3096" w:rsidRDefault="004F3096">
      <w:pPr>
        <w:pStyle w:val="a3"/>
        <w:tabs>
          <w:tab w:val="left" w:pos="-567"/>
        </w:tabs>
        <w:spacing w:after="0" w:line="100" w:lineRule="atLeast"/>
        <w:jc w:val="center"/>
        <w:rPr>
          <w:rFonts w:ascii="Times New Roman" w:eastAsia="Times New Roman" w:hAnsi="Times New Roman"/>
          <w:b/>
          <w:sz w:val="28"/>
          <w:szCs w:val="28"/>
        </w:rPr>
      </w:pPr>
    </w:p>
    <w:p w:rsidR="00123C26" w:rsidRDefault="0003693C">
      <w:pPr>
        <w:pStyle w:val="a3"/>
        <w:tabs>
          <w:tab w:val="left" w:pos="-567"/>
        </w:tabs>
        <w:spacing w:after="0" w:line="100" w:lineRule="atLeast"/>
        <w:jc w:val="center"/>
      </w:pPr>
      <w:r>
        <w:rPr>
          <w:rFonts w:ascii="Times New Roman" w:eastAsia="Times New Roman" w:hAnsi="Times New Roman"/>
          <w:b/>
          <w:sz w:val="28"/>
          <w:szCs w:val="28"/>
        </w:rPr>
        <w:lastRenderedPageBreak/>
        <w:t>1. ОБЩИЕ ПОЛОЖЕНИЯ</w:t>
      </w:r>
    </w:p>
    <w:p w:rsidR="00123C26" w:rsidRDefault="0003693C">
      <w:pPr>
        <w:pStyle w:val="a3"/>
        <w:spacing w:after="0" w:line="100" w:lineRule="atLeast"/>
        <w:ind w:firstLine="709"/>
        <w:jc w:val="both"/>
      </w:pPr>
      <w:r>
        <w:rPr>
          <w:rFonts w:ascii="Times New Roman" w:hAnsi="Times New Roman"/>
          <w:sz w:val="28"/>
          <w:szCs w:val="28"/>
        </w:rPr>
        <w:t>1.1. Муниципальное казенное дошкольное образовательное учреждение «Детский сад №</w:t>
      </w:r>
      <w:r w:rsidR="00CE051B" w:rsidRPr="00CE051B">
        <w:rPr>
          <w:rFonts w:ascii="Times New Roman" w:hAnsi="Times New Roman"/>
          <w:sz w:val="28"/>
          <w:szCs w:val="28"/>
        </w:rPr>
        <w:t>10</w:t>
      </w:r>
      <w:r w:rsidR="00CE051B">
        <w:rPr>
          <w:rFonts w:ascii="Times New Roman" w:hAnsi="Times New Roman"/>
          <w:sz w:val="28"/>
          <w:szCs w:val="28"/>
        </w:rPr>
        <w:t xml:space="preserve"> «Колокольчик</w:t>
      </w:r>
      <w:r>
        <w:rPr>
          <w:rFonts w:ascii="Times New Roman" w:hAnsi="Times New Roman"/>
          <w:sz w:val="28"/>
          <w:szCs w:val="28"/>
        </w:rPr>
        <w:t xml:space="preserve">» с. </w:t>
      </w:r>
      <w:r w:rsidR="00CE051B">
        <w:rPr>
          <w:rFonts w:ascii="Times New Roman" w:hAnsi="Times New Roman"/>
          <w:sz w:val="28"/>
          <w:szCs w:val="28"/>
        </w:rPr>
        <w:t>Апанасенковское</w:t>
      </w:r>
      <w:r>
        <w:rPr>
          <w:rFonts w:ascii="Times New Roman" w:hAnsi="Times New Roman"/>
          <w:sz w:val="28"/>
          <w:szCs w:val="28"/>
        </w:rPr>
        <w:t xml:space="preserve"> (далее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права каждого человека на общедоступное и бесплатное дошкольное образование на территории Апанасенковского муниципального района Ставропольского края.</w:t>
      </w:r>
    </w:p>
    <w:p w:rsidR="00901207" w:rsidRDefault="0003693C">
      <w:pPr>
        <w:pStyle w:val="a3"/>
        <w:spacing w:after="0" w:line="100" w:lineRule="atLeast"/>
        <w:ind w:firstLine="709"/>
        <w:jc w:val="both"/>
        <w:rPr>
          <w:rFonts w:ascii="Times New Roman" w:hAnsi="Times New Roman"/>
          <w:sz w:val="28"/>
          <w:szCs w:val="28"/>
        </w:rPr>
      </w:pPr>
      <w:r>
        <w:rPr>
          <w:rFonts w:ascii="Times New Roman" w:hAnsi="Times New Roman"/>
          <w:sz w:val="28"/>
          <w:szCs w:val="28"/>
        </w:rPr>
        <w:t xml:space="preserve">1.2. Полное наименование Учреждения: Муниципальное казенное дошкольное образовательное учреждение «Детский сад </w:t>
      </w:r>
      <w:r w:rsidR="00A16707">
        <w:rPr>
          <w:rFonts w:ascii="Times New Roman" w:hAnsi="Times New Roman"/>
          <w:sz w:val="28"/>
          <w:szCs w:val="28"/>
        </w:rPr>
        <w:t>№</w:t>
      </w:r>
      <w:r w:rsidR="00901207" w:rsidRPr="00CE051B">
        <w:rPr>
          <w:rFonts w:ascii="Times New Roman" w:hAnsi="Times New Roman"/>
          <w:sz w:val="28"/>
          <w:szCs w:val="28"/>
        </w:rPr>
        <w:t>10</w:t>
      </w:r>
      <w:r w:rsidR="00901207">
        <w:rPr>
          <w:rFonts w:ascii="Times New Roman" w:hAnsi="Times New Roman"/>
          <w:sz w:val="28"/>
          <w:szCs w:val="28"/>
        </w:rPr>
        <w:t xml:space="preserve"> «Колокольчик» с. Апанасенковское </w:t>
      </w:r>
    </w:p>
    <w:p w:rsidR="00901207" w:rsidRDefault="0003693C" w:rsidP="00901207">
      <w:pPr>
        <w:pStyle w:val="a3"/>
        <w:tabs>
          <w:tab w:val="clear" w:pos="708"/>
          <w:tab w:val="left" w:pos="709"/>
        </w:tabs>
        <w:spacing w:after="0" w:line="100" w:lineRule="atLeast"/>
        <w:ind w:firstLine="709"/>
        <w:jc w:val="both"/>
        <w:rPr>
          <w:rFonts w:ascii="Times New Roman" w:hAnsi="Times New Roman"/>
          <w:sz w:val="28"/>
          <w:szCs w:val="28"/>
        </w:rPr>
      </w:pPr>
      <w:r>
        <w:rPr>
          <w:rFonts w:ascii="Times New Roman" w:hAnsi="Times New Roman"/>
          <w:sz w:val="28"/>
          <w:szCs w:val="28"/>
        </w:rPr>
        <w:t>Сокращенное наименование Учреждения: МКДОУ №</w:t>
      </w:r>
      <w:r w:rsidR="00901207" w:rsidRPr="00CE051B">
        <w:rPr>
          <w:rFonts w:ascii="Times New Roman" w:hAnsi="Times New Roman"/>
          <w:sz w:val="28"/>
          <w:szCs w:val="28"/>
        </w:rPr>
        <w:t>10</w:t>
      </w:r>
      <w:r w:rsidR="00901207">
        <w:rPr>
          <w:rFonts w:ascii="Times New Roman" w:hAnsi="Times New Roman"/>
          <w:sz w:val="28"/>
          <w:szCs w:val="28"/>
        </w:rPr>
        <w:t xml:space="preserve"> «Колокольчик» с. Апанасенковское </w:t>
      </w:r>
    </w:p>
    <w:p w:rsidR="00123C26" w:rsidRDefault="0003693C" w:rsidP="00901207">
      <w:pPr>
        <w:pStyle w:val="a3"/>
        <w:tabs>
          <w:tab w:val="clear" w:pos="708"/>
          <w:tab w:val="left" w:pos="709"/>
        </w:tabs>
        <w:spacing w:after="0" w:line="100" w:lineRule="atLeast"/>
        <w:ind w:firstLine="709"/>
        <w:jc w:val="both"/>
      </w:pPr>
      <w:r>
        <w:rPr>
          <w:rFonts w:ascii="Times New Roman" w:eastAsia="Times New Roman" w:hAnsi="Times New Roman"/>
          <w:sz w:val="28"/>
          <w:szCs w:val="28"/>
        </w:rPr>
        <w:t>1.3. Место нахождение Учреждения:</w:t>
      </w:r>
    </w:p>
    <w:p w:rsidR="00123C26" w:rsidRDefault="0003693C">
      <w:pPr>
        <w:pStyle w:val="a3"/>
        <w:tabs>
          <w:tab w:val="left" w:pos="0"/>
          <w:tab w:val="left" w:pos="567"/>
          <w:tab w:val="left" w:pos="993"/>
        </w:tabs>
        <w:spacing w:after="0" w:line="100" w:lineRule="atLeast"/>
        <w:ind w:firstLine="709"/>
        <w:jc w:val="both"/>
      </w:pPr>
      <w:r>
        <w:rPr>
          <w:rFonts w:ascii="Times New Roman" w:hAnsi="Times New Roman"/>
          <w:sz w:val="28"/>
          <w:szCs w:val="28"/>
        </w:rPr>
        <w:t>Юридический адрес: 3567</w:t>
      </w:r>
      <w:r w:rsidR="00265496">
        <w:rPr>
          <w:rFonts w:ascii="Times New Roman" w:hAnsi="Times New Roman"/>
          <w:sz w:val="28"/>
          <w:szCs w:val="28"/>
        </w:rPr>
        <w:t>1</w:t>
      </w:r>
      <w:r w:rsidR="00901207">
        <w:rPr>
          <w:rFonts w:ascii="Times New Roman" w:hAnsi="Times New Roman"/>
          <w:sz w:val="28"/>
          <w:szCs w:val="28"/>
        </w:rPr>
        <w:t>1</w:t>
      </w:r>
      <w:r>
        <w:rPr>
          <w:rFonts w:ascii="Times New Roman" w:hAnsi="Times New Roman"/>
          <w:sz w:val="28"/>
          <w:szCs w:val="28"/>
        </w:rPr>
        <w:t xml:space="preserve">, Российская Федерация, Ставропольский край, Апанасенковский район, село </w:t>
      </w:r>
      <w:r w:rsidR="00901207">
        <w:rPr>
          <w:rFonts w:ascii="Times New Roman" w:hAnsi="Times New Roman"/>
          <w:sz w:val="28"/>
          <w:szCs w:val="28"/>
        </w:rPr>
        <w:t>Апанасенковское</w:t>
      </w:r>
      <w:r>
        <w:rPr>
          <w:rFonts w:ascii="Times New Roman" w:hAnsi="Times New Roman"/>
          <w:sz w:val="28"/>
          <w:szCs w:val="28"/>
        </w:rPr>
        <w:t xml:space="preserve">, </w:t>
      </w:r>
      <w:r w:rsidR="00901207">
        <w:rPr>
          <w:rFonts w:ascii="Times New Roman" w:hAnsi="Times New Roman"/>
          <w:sz w:val="28"/>
          <w:szCs w:val="28"/>
        </w:rPr>
        <w:t>переулок Комсомольский</w:t>
      </w:r>
      <w:r w:rsidR="00265496">
        <w:rPr>
          <w:rFonts w:ascii="Times New Roman" w:hAnsi="Times New Roman"/>
          <w:sz w:val="28"/>
          <w:szCs w:val="28"/>
        </w:rPr>
        <w:t>,1</w:t>
      </w:r>
      <w:r w:rsidR="00901207">
        <w:rPr>
          <w:rFonts w:ascii="Times New Roman" w:hAnsi="Times New Roman"/>
          <w:sz w:val="28"/>
          <w:szCs w:val="28"/>
        </w:rPr>
        <w:t>8</w:t>
      </w:r>
      <w:r>
        <w:rPr>
          <w:rFonts w:ascii="Times New Roman" w:hAnsi="Times New Roman"/>
          <w:sz w:val="28"/>
          <w:szCs w:val="28"/>
        </w:rPr>
        <w:t xml:space="preserve">. </w:t>
      </w:r>
    </w:p>
    <w:p w:rsidR="00901207" w:rsidRDefault="0003693C" w:rsidP="00901207">
      <w:pPr>
        <w:pStyle w:val="a3"/>
        <w:tabs>
          <w:tab w:val="left" w:pos="0"/>
          <w:tab w:val="left" w:pos="567"/>
          <w:tab w:val="left" w:pos="993"/>
        </w:tabs>
        <w:spacing w:after="0" w:line="100" w:lineRule="atLeast"/>
        <w:ind w:firstLine="709"/>
        <w:jc w:val="both"/>
      </w:pPr>
      <w:r>
        <w:rPr>
          <w:rFonts w:ascii="Times New Roman" w:eastAsia="Times New Roman" w:hAnsi="Times New Roman"/>
          <w:sz w:val="28"/>
          <w:szCs w:val="28"/>
        </w:rPr>
        <w:t>Фактический адрес: 3567</w:t>
      </w:r>
      <w:r w:rsidR="00265496">
        <w:rPr>
          <w:rFonts w:ascii="Times New Roman" w:eastAsia="Times New Roman" w:hAnsi="Times New Roman"/>
          <w:sz w:val="28"/>
          <w:szCs w:val="28"/>
        </w:rPr>
        <w:t>1</w:t>
      </w:r>
      <w:r w:rsidR="00901207">
        <w:rPr>
          <w:rFonts w:ascii="Times New Roman" w:eastAsia="Times New Roman" w:hAnsi="Times New Roman"/>
          <w:sz w:val="28"/>
          <w:szCs w:val="28"/>
        </w:rPr>
        <w:t>1</w:t>
      </w:r>
      <w:r>
        <w:rPr>
          <w:rFonts w:ascii="Times New Roman" w:eastAsia="Times New Roman" w:hAnsi="Times New Roman"/>
          <w:sz w:val="28"/>
          <w:szCs w:val="28"/>
        </w:rPr>
        <w:t xml:space="preserve">, Российская Федерация, Ставропольский край, Апанасенковский район, село </w:t>
      </w:r>
      <w:r w:rsidR="00901207">
        <w:rPr>
          <w:rFonts w:ascii="Times New Roman" w:hAnsi="Times New Roman"/>
          <w:sz w:val="28"/>
          <w:szCs w:val="28"/>
        </w:rPr>
        <w:t xml:space="preserve">Апанасенковское, переулок Комсомольский,18. </w:t>
      </w:r>
    </w:p>
    <w:p w:rsidR="00123C26" w:rsidRDefault="0003693C">
      <w:pPr>
        <w:pStyle w:val="a3"/>
        <w:tabs>
          <w:tab w:val="clear" w:pos="708"/>
          <w:tab w:val="left" w:pos="-567"/>
          <w:tab w:val="left" w:pos="0"/>
          <w:tab w:val="left" w:pos="709"/>
          <w:tab w:val="left" w:pos="993"/>
        </w:tabs>
        <w:spacing w:after="0" w:line="100" w:lineRule="atLeast"/>
        <w:ind w:firstLine="690"/>
        <w:jc w:val="both"/>
      </w:pPr>
      <w:r>
        <w:rPr>
          <w:rFonts w:ascii="Times New Roman" w:eastAsia="Times New Roman" w:hAnsi="Times New Roman"/>
          <w:sz w:val="28"/>
          <w:szCs w:val="28"/>
        </w:rPr>
        <w:t>1.4.Учредителем Учреждения является администрация Апанасенковского муниципального района Ставропольского края (далее – Учредитель).</w:t>
      </w:r>
    </w:p>
    <w:p w:rsidR="00123C26" w:rsidRDefault="0003693C">
      <w:pPr>
        <w:pStyle w:val="a3"/>
        <w:spacing w:after="0" w:line="100" w:lineRule="atLeast"/>
        <w:ind w:firstLine="705"/>
        <w:jc w:val="both"/>
      </w:pPr>
      <w:r>
        <w:rPr>
          <w:rFonts w:ascii="Times New Roman" w:hAnsi="Times New Roman"/>
          <w:sz w:val="28"/>
          <w:szCs w:val="28"/>
        </w:rPr>
        <w:t xml:space="preserve">Местонахождение Учредителя: </w:t>
      </w:r>
    </w:p>
    <w:p w:rsidR="00123C26" w:rsidRDefault="0003693C">
      <w:pPr>
        <w:pStyle w:val="a3"/>
        <w:spacing w:after="0" w:line="100" w:lineRule="atLeast"/>
        <w:ind w:firstLine="709"/>
        <w:jc w:val="both"/>
      </w:pPr>
      <w:r>
        <w:rPr>
          <w:rFonts w:ascii="Times New Roman" w:hAnsi="Times New Roman"/>
          <w:sz w:val="28"/>
          <w:szCs w:val="28"/>
        </w:rPr>
        <w:t>Юридический адрес: 356720, Ставропольский край, Апанасенковский район, с. Дивное, ул. Советская, 17.</w:t>
      </w:r>
    </w:p>
    <w:p w:rsidR="00123C26" w:rsidRDefault="0003693C">
      <w:pPr>
        <w:pStyle w:val="a3"/>
        <w:spacing w:after="0" w:line="100" w:lineRule="atLeast"/>
        <w:ind w:firstLine="709"/>
        <w:jc w:val="both"/>
      </w:pPr>
      <w:r>
        <w:rPr>
          <w:rFonts w:ascii="Times New Roman" w:hAnsi="Times New Roman"/>
          <w:sz w:val="28"/>
          <w:szCs w:val="28"/>
        </w:rPr>
        <w:t>Фактический адрес: 356720, Ставропольский край, Апанасенковский район, с. Дивное, ул. Советская, 17.</w:t>
      </w:r>
    </w:p>
    <w:p w:rsidR="00123C26" w:rsidRDefault="0003693C">
      <w:pPr>
        <w:pStyle w:val="a3"/>
        <w:tabs>
          <w:tab w:val="left" w:pos="0"/>
          <w:tab w:val="left" w:pos="567"/>
          <w:tab w:val="left" w:pos="993"/>
        </w:tabs>
        <w:spacing w:after="0" w:line="100" w:lineRule="atLeast"/>
        <w:ind w:firstLine="709"/>
        <w:jc w:val="both"/>
      </w:pPr>
      <w:r>
        <w:rPr>
          <w:rFonts w:ascii="Times New Roman" w:hAnsi="Times New Roman"/>
          <w:sz w:val="28"/>
          <w:szCs w:val="28"/>
        </w:rPr>
        <w:t>1.5. Собственником имущества Учреждения является Апанасенковский муниципальный район Ставропольского края.</w:t>
      </w:r>
    </w:p>
    <w:p w:rsidR="00123C26" w:rsidRDefault="0003693C">
      <w:pPr>
        <w:pStyle w:val="a3"/>
        <w:tabs>
          <w:tab w:val="left" w:pos="0"/>
          <w:tab w:val="left" w:pos="567"/>
          <w:tab w:val="left" w:pos="993"/>
        </w:tabs>
        <w:spacing w:after="0" w:line="100" w:lineRule="atLeast"/>
        <w:ind w:firstLine="709"/>
        <w:jc w:val="both"/>
      </w:pPr>
      <w:r>
        <w:rPr>
          <w:rFonts w:ascii="Times New Roman" w:hAnsi="Times New Roman"/>
          <w:sz w:val="28"/>
          <w:szCs w:val="28"/>
        </w:rPr>
        <w:t>1.6. Отдельные функции и полномочия Учредителя в отношении Учреждения осуществляет отдел образования администрации Апан</w:t>
      </w:r>
      <w:r w:rsidR="004B43D5">
        <w:rPr>
          <w:rFonts w:ascii="Times New Roman" w:hAnsi="Times New Roman"/>
          <w:sz w:val="28"/>
          <w:szCs w:val="28"/>
        </w:rPr>
        <w:t>а</w:t>
      </w:r>
      <w:r>
        <w:rPr>
          <w:rFonts w:ascii="Times New Roman" w:hAnsi="Times New Roman"/>
          <w:sz w:val="28"/>
          <w:szCs w:val="28"/>
        </w:rPr>
        <w:t>сенковского муниципального района Ставропольского края (далее по тексту — Отдел образования).</w:t>
      </w:r>
    </w:p>
    <w:p w:rsidR="00123C26" w:rsidRDefault="0003693C">
      <w:pPr>
        <w:pStyle w:val="a3"/>
        <w:tabs>
          <w:tab w:val="left" w:pos="0"/>
          <w:tab w:val="left" w:pos="567"/>
          <w:tab w:val="left" w:pos="993"/>
        </w:tabs>
        <w:spacing w:after="0" w:line="100" w:lineRule="atLeast"/>
        <w:ind w:firstLine="709"/>
        <w:jc w:val="both"/>
      </w:pPr>
      <w:r>
        <w:rPr>
          <w:rFonts w:ascii="Times New Roman" w:hAnsi="Times New Roman"/>
          <w:sz w:val="28"/>
          <w:szCs w:val="28"/>
        </w:rPr>
        <w:t>1.7. Учреждение является некоммерческой организацией.</w:t>
      </w:r>
    </w:p>
    <w:p w:rsidR="00123C26" w:rsidRDefault="0003693C">
      <w:pPr>
        <w:pStyle w:val="a3"/>
        <w:widowControl w:val="0"/>
        <w:spacing w:after="0" w:line="100" w:lineRule="atLeast"/>
        <w:ind w:firstLine="720"/>
        <w:jc w:val="both"/>
      </w:pPr>
      <w:r>
        <w:rPr>
          <w:rFonts w:ascii="Times New Roman" w:eastAsia="Times New Roman" w:hAnsi="Times New Roman"/>
          <w:sz w:val="28"/>
          <w:szCs w:val="28"/>
        </w:rPr>
        <w:t>Организационно-правовая форма: муниципальное учреждение, тип - казенное.</w:t>
      </w:r>
    </w:p>
    <w:p w:rsidR="00123C26" w:rsidRDefault="0003693C">
      <w:pPr>
        <w:pStyle w:val="a3"/>
        <w:widowControl w:val="0"/>
        <w:spacing w:after="0" w:line="100" w:lineRule="atLeast"/>
        <w:ind w:firstLine="720"/>
        <w:jc w:val="both"/>
      </w:pPr>
      <w:r>
        <w:rPr>
          <w:rFonts w:ascii="Times New Roman" w:eastAsia="Times New Roman" w:hAnsi="Times New Roman"/>
          <w:sz w:val="28"/>
          <w:szCs w:val="28"/>
        </w:rPr>
        <w:t xml:space="preserve">Тип образовательной организации: дошкольная образовательная  организация. </w:t>
      </w:r>
    </w:p>
    <w:p w:rsidR="00123C26" w:rsidRDefault="0003693C">
      <w:pPr>
        <w:pStyle w:val="a3"/>
        <w:widowControl w:val="0"/>
        <w:spacing w:after="0" w:line="100" w:lineRule="atLeast"/>
        <w:ind w:firstLine="720"/>
        <w:jc w:val="both"/>
      </w:pPr>
      <w:r>
        <w:rPr>
          <w:rFonts w:ascii="Times New Roman" w:eastAsia="Times New Roman" w:hAnsi="Times New Roman"/>
          <w:color w:val="000000"/>
          <w:sz w:val="28"/>
          <w:szCs w:val="28"/>
        </w:rPr>
        <w:t>Учреждение является юридическим лицом.</w:t>
      </w:r>
    </w:p>
    <w:p w:rsidR="00123C26" w:rsidRDefault="0003693C">
      <w:pPr>
        <w:pStyle w:val="a3"/>
        <w:spacing w:after="0" w:line="100" w:lineRule="atLeast"/>
        <w:ind w:firstLine="705"/>
        <w:jc w:val="both"/>
      </w:pPr>
      <w:r>
        <w:rPr>
          <w:rFonts w:ascii="Times New Roman" w:hAnsi="Times New Roman"/>
          <w:color w:val="000000"/>
          <w:sz w:val="28"/>
          <w:szCs w:val="28"/>
        </w:rPr>
        <w:tab/>
      </w:r>
      <w:r>
        <w:rPr>
          <w:rFonts w:ascii="Times New Roman" w:hAnsi="Times New Roman"/>
          <w:sz w:val="28"/>
          <w:szCs w:val="28"/>
        </w:rPr>
        <w:t>ОГРН –</w:t>
      </w:r>
      <w:r w:rsidR="00E75358">
        <w:rPr>
          <w:rFonts w:ascii="Times New Roman" w:hAnsi="Times New Roman"/>
          <w:sz w:val="28"/>
          <w:szCs w:val="28"/>
        </w:rPr>
        <w:t>1022602624</w:t>
      </w:r>
      <w:r w:rsidR="00901207">
        <w:rPr>
          <w:rFonts w:ascii="Times New Roman" w:hAnsi="Times New Roman"/>
          <w:sz w:val="28"/>
          <w:szCs w:val="28"/>
        </w:rPr>
        <w:t>406</w:t>
      </w:r>
      <w:r>
        <w:rPr>
          <w:rFonts w:ascii="Times New Roman" w:hAnsi="Times New Roman"/>
          <w:sz w:val="28"/>
          <w:szCs w:val="28"/>
        </w:rPr>
        <w:tab/>
      </w:r>
    </w:p>
    <w:p w:rsidR="00123C26" w:rsidRDefault="0003693C">
      <w:pPr>
        <w:pStyle w:val="a3"/>
        <w:spacing w:after="0" w:line="100" w:lineRule="atLeast"/>
        <w:ind w:firstLine="705"/>
        <w:jc w:val="both"/>
      </w:pPr>
      <w:r>
        <w:rPr>
          <w:rFonts w:ascii="Times New Roman" w:hAnsi="Times New Roman"/>
          <w:sz w:val="28"/>
          <w:szCs w:val="28"/>
        </w:rPr>
        <w:tab/>
        <w:t>ИНН –260200</w:t>
      </w:r>
      <w:r w:rsidR="00E75358">
        <w:rPr>
          <w:rFonts w:ascii="Times New Roman" w:hAnsi="Times New Roman"/>
          <w:sz w:val="28"/>
          <w:szCs w:val="28"/>
        </w:rPr>
        <w:t>5</w:t>
      </w:r>
      <w:r w:rsidR="00901207">
        <w:rPr>
          <w:rFonts w:ascii="Times New Roman" w:hAnsi="Times New Roman"/>
          <w:sz w:val="28"/>
          <w:szCs w:val="28"/>
        </w:rPr>
        <w:t>183</w:t>
      </w:r>
    </w:p>
    <w:p w:rsidR="00123C26" w:rsidRDefault="0003693C">
      <w:pPr>
        <w:pStyle w:val="a3"/>
        <w:tabs>
          <w:tab w:val="left" w:pos="-567"/>
        </w:tabs>
        <w:spacing w:after="0" w:line="100" w:lineRule="atLeast"/>
        <w:ind w:firstLine="720"/>
        <w:jc w:val="both"/>
      </w:pPr>
      <w:r>
        <w:rPr>
          <w:rFonts w:ascii="Times New Roman" w:hAnsi="Times New Roman"/>
          <w:sz w:val="28"/>
          <w:szCs w:val="28"/>
        </w:rPr>
        <w:t xml:space="preserve">1.8. Учреждение в своей деятельности руководствуется Конституцией Российской Федерации, Гражданским кодексом Российской Федерации, </w:t>
      </w:r>
      <w:r>
        <w:rPr>
          <w:rFonts w:ascii="Times New Roman" w:hAnsi="Times New Roman"/>
          <w:iCs/>
          <w:sz w:val="28"/>
          <w:szCs w:val="28"/>
        </w:rPr>
        <w:lastRenderedPageBreak/>
        <w:t xml:space="preserve">Федеральным законом </w:t>
      </w:r>
      <w:r>
        <w:rPr>
          <w:rFonts w:ascii="Times New Roman" w:hAnsi="Times New Roman"/>
          <w:sz w:val="28"/>
          <w:szCs w:val="28"/>
        </w:rPr>
        <w:t>от 29 декабря 2012 года № 273-ФЗ «Об образовании в Российской Федерации»</w:t>
      </w:r>
      <w:r>
        <w:rPr>
          <w:rFonts w:ascii="Times New Roman" w:hAnsi="Times New Roman"/>
          <w:iCs/>
          <w:sz w:val="28"/>
          <w:szCs w:val="28"/>
        </w:rPr>
        <w:t>, Федеральным законом от 12 января 1996 г. №7-ФЗ «О некоммерческих организациях» (далее – Федеральный закон «О некоммерческих организациях»), а также другими федеральными законами, иными нормативными правовыми актами Российской Федерации, законами и иными нормативными актами Ставропольского края, содержащими нормы, регулирующие отношения в сфере образования, муниципальными правовыми актами Апанасенковского муниципального района Ставропольского края, а также настоящим Уставом</w:t>
      </w:r>
      <w:r>
        <w:rPr>
          <w:rFonts w:ascii="Times New Roman" w:hAnsi="Times New Roman"/>
          <w:sz w:val="28"/>
          <w:szCs w:val="28"/>
        </w:rPr>
        <w:t>.</w:t>
      </w:r>
    </w:p>
    <w:p w:rsidR="00123C26" w:rsidRDefault="0003693C">
      <w:pPr>
        <w:pStyle w:val="a3"/>
        <w:widowControl w:val="0"/>
        <w:spacing w:after="0" w:line="100" w:lineRule="atLeast"/>
        <w:ind w:firstLine="709"/>
        <w:jc w:val="both"/>
      </w:pPr>
      <w:r>
        <w:rPr>
          <w:rFonts w:ascii="Times New Roman" w:hAnsi="Times New Roman"/>
          <w:sz w:val="28"/>
          <w:szCs w:val="28"/>
        </w:rPr>
        <w:t>1.9. Учреждение является юридическим лицом, имеет самостоятельный баланс, имущество на праве оперативного управления, печать установленного образца, штамп со своим наименованием, другие реквизиты юридического лица.</w:t>
      </w:r>
    </w:p>
    <w:p w:rsidR="00123C26" w:rsidRDefault="0003693C">
      <w:pPr>
        <w:pStyle w:val="a3"/>
        <w:widowControl w:val="0"/>
        <w:spacing w:after="0" w:line="100" w:lineRule="atLeast"/>
        <w:ind w:firstLine="709"/>
        <w:jc w:val="both"/>
      </w:pPr>
      <w:r>
        <w:rPr>
          <w:rFonts w:ascii="Times New Roman" w:hAnsi="Times New Roman"/>
          <w:sz w:val="28"/>
          <w:szCs w:val="28"/>
        </w:rPr>
        <w:t>1.10. Учреждение самостоятельно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123C26" w:rsidRDefault="0003693C">
      <w:pPr>
        <w:pStyle w:val="a3"/>
        <w:spacing w:after="0" w:line="100" w:lineRule="atLeast"/>
        <w:ind w:firstLine="709"/>
        <w:jc w:val="both"/>
      </w:pPr>
      <w:r>
        <w:rPr>
          <w:rFonts w:ascii="Times New Roman" w:eastAsia="Times New Roman" w:hAnsi="Times New Roman"/>
          <w:color w:val="000000"/>
          <w:sz w:val="28"/>
          <w:szCs w:val="28"/>
        </w:rPr>
        <w:t>1.11. Учреждение не вправе выступать учредителем (участником) юридических лиц, предоставлять и получать кредиты (займы), приобретать ценные бумаги. Субсидии и бюджетные кредиты Учреждению не предоставляются.</w:t>
      </w:r>
    </w:p>
    <w:p w:rsidR="00123C26" w:rsidRDefault="0003693C">
      <w:pPr>
        <w:pStyle w:val="a3"/>
        <w:spacing w:after="0" w:line="100" w:lineRule="atLeast"/>
        <w:ind w:firstLine="709"/>
        <w:jc w:val="both"/>
      </w:pPr>
      <w:r>
        <w:rPr>
          <w:rFonts w:ascii="Times New Roman" w:eastAsia="Times New Roman" w:hAnsi="Times New Roman"/>
          <w:color w:val="000000"/>
          <w:sz w:val="28"/>
          <w:szCs w:val="28"/>
        </w:rPr>
        <w:t>1.12. В Учреждении могут функционировать структурные (обособленные) подразделения без образования юридического лица, предусмотренные локальными нормативными актами Учреждения.</w:t>
      </w:r>
    </w:p>
    <w:p w:rsidR="00123C26" w:rsidRDefault="0003693C">
      <w:pPr>
        <w:pStyle w:val="a3"/>
        <w:spacing w:after="0" w:line="100" w:lineRule="atLeast"/>
        <w:ind w:firstLine="709"/>
        <w:jc w:val="both"/>
      </w:pPr>
      <w:r>
        <w:rPr>
          <w:rFonts w:ascii="Times New Roman" w:hAnsi="Times New Roman"/>
          <w:sz w:val="28"/>
          <w:szCs w:val="28"/>
        </w:rPr>
        <w:t>1.13. Учреждение приобретает права:</w:t>
      </w:r>
    </w:p>
    <w:p w:rsidR="00123C26" w:rsidRDefault="0003693C">
      <w:pPr>
        <w:pStyle w:val="a3"/>
        <w:spacing w:after="0" w:line="100" w:lineRule="atLeast"/>
        <w:ind w:firstLine="709"/>
        <w:jc w:val="both"/>
      </w:pPr>
      <w:r>
        <w:rPr>
          <w:rFonts w:ascii="Times New Roman" w:hAnsi="Times New Roman"/>
          <w:sz w:val="28"/>
          <w:szCs w:val="28"/>
        </w:rPr>
        <w:t>- юридического лица с момента его государственной регистрации;</w:t>
      </w:r>
    </w:p>
    <w:p w:rsidR="00123C26" w:rsidRDefault="0003693C">
      <w:pPr>
        <w:pStyle w:val="a3"/>
        <w:spacing w:after="0" w:line="100" w:lineRule="atLeast"/>
        <w:ind w:firstLine="709"/>
        <w:jc w:val="both"/>
      </w:pPr>
      <w:r>
        <w:rPr>
          <w:rFonts w:ascii="Times New Roman" w:hAnsi="Times New Roman"/>
          <w:sz w:val="28"/>
          <w:szCs w:val="28"/>
        </w:rPr>
        <w:t>- на образовательную деятельность и льготы, предусмотренные законодательством Российской Федерации, с момента выдачи ему лицензии.</w:t>
      </w:r>
    </w:p>
    <w:p w:rsidR="00123C26" w:rsidRDefault="0003693C">
      <w:pPr>
        <w:pStyle w:val="a3"/>
        <w:spacing w:after="0" w:line="100" w:lineRule="atLeast"/>
        <w:ind w:firstLine="709"/>
        <w:jc w:val="both"/>
      </w:pPr>
      <w:r>
        <w:rPr>
          <w:rFonts w:ascii="Times New Roman" w:hAnsi="Times New Roman"/>
          <w:sz w:val="28"/>
          <w:szCs w:val="28"/>
        </w:rPr>
        <w:t>1.14.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Учреждения.</w:t>
      </w:r>
    </w:p>
    <w:p w:rsidR="00123C26" w:rsidRDefault="0003693C">
      <w:pPr>
        <w:pStyle w:val="a3"/>
        <w:spacing w:after="0" w:line="100" w:lineRule="atLeast"/>
        <w:ind w:firstLine="730"/>
        <w:jc w:val="both"/>
      </w:pPr>
      <w:r>
        <w:rPr>
          <w:rFonts w:ascii="Times New Roman" w:hAnsi="Times New Roman"/>
          <w:sz w:val="28"/>
          <w:szCs w:val="28"/>
        </w:rPr>
        <w:t>1.15. За нарушение или незаконное ограничение права на образование и предусмотренных законодательством об образовании прав и свобод воспитанников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23C26" w:rsidRDefault="00123C26">
      <w:pPr>
        <w:pStyle w:val="a3"/>
        <w:spacing w:after="0" w:line="100" w:lineRule="atLeast"/>
        <w:jc w:val="both"/>
      </w:pPr>
    </w:p>
    <w:p w:rsidR="00123C26" w:rsidRDefault="0003693C">
      <w:pPr>
        <w:pStyle w:val="ad"/>
        <w:jc w:val="center"/>
      </w:pPr>
      <w:r>
        <w:rPr>
          <w:rFonts w:ascii="Times New Roman" w:hAnsi="Times New Roman" w:cs="Times New Roman"/>
          <w:b/>
          <w:bCs/>
          <w:color w:val="000000"/>
          <w:sz w:val="28"/>
          <w:szCs w:val="28"/>
        </w:rPr>
        <w:t>2. ПРЕДМЕТ, ЦЕЛИ И ВИДЫ ДЕЯТЕЛЬНОСТИ</w:t>
      </w:r>
    </w:p>
    <w:p w:rsidR="00123C26" w:rsidRDefault="0003693C">
      <w:pPr>
        <w:pStyle w:val="ad"/>
        <w:ind w:firstLine="705"/>
        <w:jc w:val="both"/>
      </w:pPr>
      <w:r>
        <w:rPr>
          <w:rFonts w:ascii="Times New Roman" w:hAnsi="Times New Roman" w:cs="Times New Roman"/>
          <w:bCs/>
          <w:sz w:val="28"/>
          <w:szCs w:val="28"/>
        </w:rPr>
        <w:lastRenderedPageBreak/>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p>
    <w:p w:rsidR="00123C26" w:rsidRDefault="0003693C">
      <w:pPr>
        <w:pStyle w:val="a3"/>
        <w:tabs>
          <w:tab w:val="left" w:pos="-567"/>
        </w:tabs>
        <w:spacing w:after="0" w:line="100" w:lineRule="atLeast"/>
        <w:ind w:firstLine="690"/>
        <w:jc w:val="both"/>
      </w:pPr>
      <w:r>
        <w:rPr>
          <w:rFonts w:ascii="Times New Roman" w:eastAsia="Times New Roman" w:hAnsi="Times New Roman"/>
          <w:bCs/>
          <w:sz w:val="28"/>
          <w:szCs w:val="28"/>
        </w:rPr>
        <w:tab/>
        <w:t>2.2. Целями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а также:</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ab/>
        <w:t>охрана и укрепление физического и психического здоровья воспитанников, в том числе их эмоционального благополучия;</w:t>
      </w:r>
    </w:p>
    <w:p w:rsidR="00123C26" w:rsidRDefault="0003693C">
      <w:pPr>
        <w:pStyle w:val="a3"/>
        <w:tabs>
          <w:tab w:val="left" w:pos="-567"/>
        </w:tabs>
        <w:spacing w:after="0" w:line="100" w:lineRule="atLeast"/>
        <w:ind w:firstLine="675"/>
        <w:jc w:val="both"/>
      </w:pPr>
      <w:r>
        <w:rPr>
          <w:rFonts w:ascii="Times New Roman" w:eastAsia="Times New Roman" w:hAnsi="Times New Roman"/>
          <w:sz w:val="28"/>
          <w:szCs w:val="28"/>
        </w:rPr>
        <w:tab/>
        <w:t>обеспечение равных возможностей для полноценного развития каждого воспитанника независимо от места жительства, пола, нации, языка, социального статуса, психофизиологических и других особенностей;</w:t>
      </w:r>
    </w:p>
    <w:p w:rsidR="00123C26" w:rsidRDefault="0003693C">
      <w:pPr>
        <w:pStyle w:val="a3"/>
        <w:tabs>
          <w:tab w:val="left" w:pos="-567"/>
        </w:tabs>
        <w:spacing w:after="0" w:line="100" w:lineRule="atLeast"/>
        <w:ind w:firstLine="675"/>
        <w:jc w:val="both"/>
      </w:pPr>
      <w:r>
        <w:rPr>
          <w:rFonts w:ascii="Times New Roman" w:eastAsia="Times New Roman" w:hAnsi="Times New Roman"/>
          <w:sz w:val="28"/>
          <w:szCs w:val="28"/>
        </w:rPr>
        <w:tab/>
        <w:t>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самим с собой, другими детьми, взрослыми и миром;</w:t>
      </w:r>
    </w:p>
    <w:p w:rsidR="00123C26" w:rsidRDefault="0003693C">
      <w:pPr>
        <w:pStyle w:val="a3"/>
        <w:tabs>
          <w:tab w:val="left" w:pos="-567"/>
        </w:tabs>
        <w:spacing w:after="0" w:line="100" w:lineRule="atLeast"/>
        <w:ind w:firstLine="675"/>
        <w:jc w:val="both"/>
      </w:pPr>
      <w:r>
        <w:rPr>
          <w:rFonts w:ascii="Times New Roman" w:eastAsia="Times New Roman" w:hAnsi="Times New Roman"/>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3C26" w:rsidRDefault="0003693C">
      <w:pPr>
        <w:pStyle w:val="a3"/>
        <w:tabs>
          <w:tab w:val="left" w:pos="-567"/>
        </w:tabs>
        <w:spacing w:after="0" w:line="100" w:lineRule="atLeast"/>
        <w:ind w:firstLine="690"/>
        <w:jc w:val="both"/>
      </w:pPr>
      <w:r>
        <w:rPr>
          <w:rFonts w:ascii="Times New Roman" w:eastAsia="Times New Roman" w:hAnsi="Times New Roman"/>
          <w:sz w:val="28"/>
          <w:szCs w:val="28"/>
        </w:rPr>
        <w:tab/>
        <w:t>обеспечение качества дошкольного образования и его соответствие федеральному государственному образовательному стандарту дошкольного образования;</w:t>
      </w:r>
    </w:p>
    <w:p w:rsidR="00123C26" w:rsidRDefault="0003693C">
      <w:pPr>
        <w:pStyle w:val="a3"/>
        <w:tabs>
          <w:tab w:val="left" w:pos="-567"/>
        </w:tabs>
        <w:spacing w:after="0" w:line="100" w:lineRule="atLeast"/>
        <w:ind w:firstLine="690"/>
        <w:jc w:val="both"/>
      </w:pPr>
      <w:r>
        <w:rPr>
          <w:rFonts w:ascii="Times New Roman" w:eastAsia="Times New Roman" w:hAnsi="Times New Roman"/>
          <w:sz w:val="28"/>
          <w:szCs w:val="28"/>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123C26" w:rsidRDefault="0003693C">
      <w:pPr>
        <w:pStyle w:val="a3"/>
        <w:tabs>
          <w:tab w:val="left" w:pos="-567"/>
        </w:tabs>
        <w:spacing w:after="0" w:line="100" w:lineRule="atLeast"/>
        <w:ind w:firstLine="735"/>
        <w:jc w:val="both"/>
      </w:pPr>
      <w:r>
        <w:rPr>
          <w:rFonts w:ascii="Times New Roman" w:eastAsia="Times New Roman" w:hAnsi="Times New Roman"/>
          <w:sz w:val="28"/>
          <w:szCs w:val="28"/>
        </w:rPr>
        <w:t>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2.3. </w:t>
      </w:r>
      <w:r w:rsidR="004B43D5">
        <w:rPr>
          <w:rFonts w:ascii="Times New Roman" w:eastAsia="Times New Roman" w:hAnsi="Times New Roman"/>
          <w:sz w:val="28"/>
          <w:szCs w:val="28"/>
        </w:rPr>
        <w:t>Основным видом деятельности учреждения является реализация образовательных программ дошкольного образования.</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2.4. Содержание дошкольного образования определяется образовательной программой.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Образовательная программа дошкольного образования Учреждения разрабатывается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утверждается Педагогическим советом Учреждения.</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shd w:val="clear" w:color="auto" w:fill="FFFFFF"/>
        </w:rPr>
        <w:lastRenderedPageBreak/>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ab/>
        <w:t xml:space="preserve">2.5.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rsidR="00123C26" w:rsidRDefault="0003693C">
      <w:pPr>
        <w:pStyle w:val="a3"/>
        <w:tabs>
          <w:tab w:val="left" w:pos="-567"/>
        </w:tabs>
        <w:spacing w:after="0" w:line="100" w:lineRule="atLeast"/>
        <w:ind w:firstLine="750"/>
        <w:jc w:val="both"/>
      </w:pPr>
      <w:r>
        <w:rPr>
          <w:rFonts w:ascii="Times New Roman" w:eastAsia="Times New Roman" w:hAnsi="Times New Roman"/>
          <w:sz w:val="28"/>
          <w:szCs w:val="28"/>
        </w:rPr>
        <w:t>2.6. Учреждение вправе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123C26" w:rsidRDefault="0003693C">
      <w:pPr>
        <w:pStyle w:val="a3"/>
        <w:tabs>
          <w:tab w:val="left" w:pos="-567"/>
        </w:tabs>
        <w:spacing w:after="0" w:line="100" w:lineRule="atLeast"/>
        <w:ind w:firstLine="690"/>
        <w:jc w:val="both"/>
      </w:pPr>
      <w:r>
        <w:rPr>
          <w:rFonts w:ascii="Times New Roman" w:eastAsia="Times New Roman" w:hAnsi="Times New Roman"/>
          <w:sz w:val="28"/>
          <w:szCs w:val="28"/>
        </w:rPr>
        <w:t>2.7. Учреждение вправе обеспечивать с согласия родителей (законных представителей) обучение по индивидуальной программе дошкольного образования на дому детей-инвалидов,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 Порядок обучения детей-инвалидов на дому определяется нормативными правовыми актами Ставропольского края и распорядительными документами министерства образования и молодежной политики Ставропольского края.</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2.8. Учреждение вправе вести методическую, программно-аналитическую, научно-практическую, инновационную деятельность, направленную на совершенствование  образовательного процесса, дошкольного образования, форм и методов деятельности, мастерства работников Учреждения.</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2.9. Учреждение в</w:t>
      </w:r>
      <w:r>
        <w:rPr>
          <w:rFonts w:ascii="Times New Roman" w:eastAsia="Times New Roman" w:hAnsi="Times New Roman"/>
          <w:sz w:val="28"/>
          <w:szCs w:val="28"/>
          <w:shd w:val="clear" w:color="auto" w:fill="FFFFFF"/>
        </w:rPr>
        <w:t>праве вести консультационную, просветительскую деятельность, деятельность в сфере охраны здоровья детей и иную не противоречащую целям создания Учреждения деятельность.</w:t>
      </w:r>
    </w:p>
    <w:p w:rsidR="00123C26" w:rsidRDefault="0003693C">
      <w:pPr>
        <w:pStyle w:val="a3"/>
        <w:tabs>
          <w:tab w:val="left" w:pos="-567"/>
        </w:tabs>
        <w:spacing w:after="0" w:line="100" w:lineRule="atLeast"/>
        <w:ind w:firstLine="690"/>
        <w:jc w:val="both"/>
      </w:pPr>
      <w:r>
        <w:rPr>
          <w:rFonts w:ascii="Times New Roman" w:eastAsia="Times New Roman" w:hAnsi="Times New Roman"/>
          <w:sz w:val="28"/>
          <w:szCs w:val="28"/>
        </w:rPr>
        <w:t>2.10.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бюджетных ассигнований местного бюджета. Средства , полученные при оказании таких платных образовательных услуг,  возвращаются оплатившим эти услуги лицам.</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Платные образовательные услуги оказываются в соответствии с Правилами оказания платных образовательных услуг, утвержденными постановлением Правительства РФ от 15 августа 2013г. № 706, и регламентируются соответствующим локальным актом.</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lastRenderedPageBreak/>
        <w:t>Договор на оказание платных образовательных услуг заключается в письменной форме с юридическими и физическими лицами.</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2.11.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2.12. Учреждение вправе осуществлять следующие приносящие доход виды деятельности:</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 организация ярмарок, выставок, культурно-массовых, совместных мероприятий с организациями и учреждениями различных форм собственности;</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 создание и использование интеллектуальных проектов;</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 xml:space="preserve">- выполнение учебных и научно-методических работ по лицензированным направлениям образовательной деятельности. </w:t>
      </w:r>
    </w:p>
    <w:p w:rsidR="00123C26" w:rsidRDefault="0003693C">
      <w:pPr>
        <w:pStyle w:val="a3"/>
        <w:tabs>
          <w:tab w:val="left" w:pos="-567"/>
        </w:tabs>
        <w:spacing w:after="0" w:line="100" w:lineRule="atLeast"/>
        <w:ind w:firstLine="711"/>
        <w:jc w:val="both"/>
      </w:pPr>
      <w:r>
        <w:rPr>
          <w:rFonts w:ascii="Times New Roman" w:eastAsia="Times New Roman" w:hAnsi="Times New Roman"/>
          <w:sz w:val="28"/>
          <w:szCs w:val="28"/>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2.14. 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создания, получения или внесения в них соответствующих изменений.</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2.15. В Учреждении не допускается создание и деятельность политических партий, религиозных организаций (объединений). Образование носит светский характер.</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2.16. Права, обязанности и ответственность участников образовательных отношений, а также работников учреждения, занимающих должности работников, осуществляющих вспомогательные функции, устанавливаются в соответствии с Федеральным законом «Об образовании в Российской Федерации», Трудовым кодексом Российской Федерации, Правилами внутреннего трудового распорядка, должностными инструкциями и трудовыми договорами с работниками.</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2.17. Деятельность Учреждения регламентируется настоящим Уставом и локальными актами учреждения в соответствии с законодательством Российской Федерации.</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2.18. Локальные нормативные акты, содержащие нормы, регулирующие образовательные отношения в пределах своей компетенции принимаются руководителем Учреждения в порядке, установленном законодательством Российской Федерации и Уставом.</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 xml:space="preserve">2.19.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w:t>
      </w:r>
      <w:r>
        <w:rPr>
          <w:rFonts w:ascii="Times New Roman" w:eastAsia="Times New Roman" w:hAnsi="Times New Roman"/>
          <w:sz w:val="28"/>
          <w:szCs w:val="28"/>
        </w:rPr>
        <w:lastRenderedPageBreak/>
        <w:t>принятые с нарушением установленного порядка, не применяются и подлежат отмене Учреждением.</w:t>
      </w:r>
    </w:p>
    <w:p w:rsidR="00123C26" w:rsidRDefault="00E75358">
      <w:pPr>
        <w:pStyle w:val="a3"/>
        <w:tabs>
          <w:tab w:val="left" w:pos="-567"/>
        </w:tabs>
        <w:spacing w:after="0" w:line="100" w:lineRule="atLeast"/>
        <w:ind w:firstLine="730"/>
        <w:jc w:val="both"/>
      </w:pPr>
      <w:r>
        <w:rPr>
          <w:rFonts w:ascii="Times New Roman" w:eastAsia="Times New Roman" w:hAnsi="Times New Roman"/>
          <w:sz w:val="28"/>
          <w:szCs w:val="28"/>
        </w:rPr>
        <w:t xml:space="preserve">2.20. </w:t>
      </w:r>
      <w:r w:rsidR="0003693C">
        <w:rPr>
          <w:rFonts w:ascii="Times New Roman" w:eastAsia="Times New Roman" w:hAnsi="Times New Roman"/>
          <w:sz w:val="28"/>
          <w:szCs w:val="28"/>
        </w:rPr>
        <w:t>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порядок, штатное расписание, расписание занятий, приказы и распоряжения Руководителя, решения органов управления и самоуправления Учреждения, договоры.</w:t>
      </w:r>
    </w:p>
    <w:p w:rsidR="00123C26" w:rsidRDefault="0003693C">
      <w:pPr>
        <w:pStyle w:val="a3"/>
        <w:tabs>
          <w:tab w:val="left" w:pos="-567"/>
        </w:tabs>
        <w:spacing w:after="0" w:line="100" w:lineRule="atLeast"/>
        <w:ind w:firstLine="730"/>
        <w:jc w:val="both"/>
      </w:pPr>
      <w:r>
        <w:rPr>
          <w:rFonts w:ascii="Times New Roman" w:eastAsia="Times New Roman" w:hAnsi="Times New Roman"/>
          <w:sz w:val="28"/>
          <w:szCs w:val="28"/>
        </w:rPr>
        <w:t>Локальные акты Учреждения не могут противоречить настоящему Уставу.</w:t>
      </w:r>
    </w:p>
    <w:p w:rsidR="00123C26" w:rsidRDefault="00123C26">
      <w:pPr>
        <w:pStyle w:val="a3"/>
        <w:tabs>
          <w:tab w:val="left" w:pos="-567"/>
        </w:tabs>
        <w:spacing w:after="0" w:line="100" w:lineRule="atLeast"/>
        <w:ind w:firstLine="730"/>
        <w:jc w:val="both"/>
      </w:pPr>
    </w:p>
    <w:p w:rsidR="00123C26" w:rsidRDefault="0003693C">
      <w:pPr>
        <w:pStyle w:val="a3"/>
        <w:tabs>
          <w:tab w:val="left" w:pos="-567"/>
        </w:tabs>
        <w:spacing w:after="0" w:line="100" w:lineRule="atLeast"/>
        <w:ind w:firstLine="730"/>
        <w:jc w:val="center"/>
      </w:pPr>
      <w:r>
        <w:rPr>
          <w:rFonts w:ascii="Times New Roman" w:eastAsia="Times New Roman" w:hAnsi="Times New Roman"/>
          <w:b/>
          <w:bCs/>
          <w:color w:val="000000"/>
          <w:sz w:val="28"/>
          <w:szCs w:val="28"/>
        </w:rPr>
        <w:t>3. ОРГАНИЗАЦИЯ И ОСУЩЕСТВЛЕНИЕ ОБРАЗОВАТЕЛЬНОЙ  ДЕЯТЕЛЬНОСТИ</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3.1. Обучение и воспитание в Учреждении осуществляется на русском языке.</w:t>
      </w:r>
    </w:p>
    <w:p w:rsidR="00123C26" w:rsidRDefault="0003693C">
      <w:pPr>
        <w:pStyle w:val="a3"/>
        <w:tabs>
          <w:tab w:val="left" w:pos="-567"/>
        </w:tabs>
        <w:spacing w:after="0" w:line="100" w:lineRule="atLeast"/>
        <w:ind w:firstLine="675"/>
        <w:jc w:val="both"/>
      </w:pPr>
      <w:r>
        <w:rPr>
          <w:rFonts w:ascii="Times New Roman" w:eastAsia="Times New Roman" w:hAnsi="Times New Roman"/>
          <w:sz w:val="28"/>
          <w:szCs w:val="28"/>
        </w:rPr>
        <w:t xml:space="preserve">3.2. Образовательная деятельность в Учреждении осуществляется в группах. </w:t>
      </w:r>
    </w:p>
    <w:p w:rsidR="00123C26" w:rsidRDefault="0003693C">
      <w:pPr>
        <w:pStyle w:val="a3"/>
        <w:tabs>
          <w:tab w:val="left" w:pos="-567"/>
        </w:tabs>
        <w:spacing w:after="0" w:line="100" w:lineRule="atLeast"/>
        <w:ind w:firstLine="705"/>
        <w:jc w:val="both"/>
      </w:pPr>
      <w:r>
        <w:rPr>
          <w:rFonts w:ascii="Times New Roman" w:eastAsia="Times New Roman" w:hAnsi="Times New Roman"/>
          <w:bCs/>
          <w:sz w:val="28"/>
          <w:szCs w:val="28"/>
        </w:rPr>
        <w:t xml:space="preserve">Количество групп в Учреждении определяется </w:t>
      </w:r>
      <w:r>
        <w:rPr>
          <w:rFonts w:ascii="Times New Roman" w:eastAsia="Times New Roman" w:hAnsi="Times New Roman"/>
          <w:sz w:val="28"/>
          <w:szCs w:val="28"/>
        </w:rPr>
        <w:t xml:space="preserve">санитарно-эпидемиологическими требованиями </w:t>
      </w:r>
      <w:bookmarkStart w:id="0" w:name="__DdeLink__909_619541370"/>
      <w:r>
        <w:rPr>
          <w:rFonts w:ascii="Times New Roman" w:eastAsia="Times New Roman" w:hAnsi="Times New Roman"/>
          <w:sz w:val="28"/>
          <w:szCs w:val="28"/>
        </w:rPr>
        <w:t>к организации режима работы  дошкольных образовательных организаций</w:t>
      </w:r>
      <w:bookmarkEnd w:id="0"/>
      <w:r>
        <w:rPr>
          <w:rFonts w:ascii="Times New Roman" w:eastAsia="Times New Roman" w:hAnsi="Times New Roman"/>
          <w:sz w:val="28"/>
          <w:szCs w:val="28"/>
        </w:rPr>
        <w:t>.</w:t>
      </w:r>
    </w:p>
    <w:p w:rsidR="00123C26" w:rsidRDefault="0003693C">
      <w:pPr>
        <w:pStyle w:val="a3"/>
        <w:shd w:val="clear" w:color="auto" w:fill="FFFFFF"/>
        <w:tabs>
          <w:tab w:val="left" w:pos="-567"/>
        </w:tabs>
        <w:spacing w:after="0" w:line="100" w:lineRule="atLeast"/>
        <w:ind w:firstLine="690"/>
        <w:jc w:val="both"/>
      </w:pPr>
      <w:r>
        <w:rPr>
          <w:rFonts w:ascii="Times New Roman" w:eastAsia="Times New Roman" w:hAnsi="Times New Roman"/>
          <w:sz w:val="28"/>
          <w:szCs w:val="28"/>
        </w:rPr>
        <w:t>3.3. В Учреждении функционируют группы общеразвивающей направленности. В группах общеразвивающей направленности осуществляется реализация образовательной программы дошкольного образования. Количество детей в группах общеразвивающей направленности определяется в соответствии с санитарно-эпидемиологическими требованиями к организации режима работы  дошкольных образовательных организаций.</w:t>
      </w:r>
    </w:p>
    <w:p w:rsidR="00123C26" w:rsidRDefault="0003693C">
      <w:pPr>
        <w:pStyle w:val="a3"/>
        <w:shd w:val="clear" w:color="auto" w:fill="FFFFFF"/>
        <w:tabs>
          <w:tab w:val="left" w:pos="-567"/>
        </w:tabs>
        <w:spacing w:after="0" w:line="100" w:lineRule="atLeast"/>
        <w:ind w:firstLine="690"/>
        <w:jc w:val="both"/>
      </w:pPr>
      <w:r>
        <w:rPr>
          <w:rFonts w:ascii="Times New Roman" w:eastAsia="Times New Roman" w:hAnsi="Times New Roman"/>
          <w:sz w:val="28"/>
          <w:szCs w:val="28"/>
        </w:rPr>
        <w:t>Группы общеразвивающей направленности могут посещать как воспитанники одного возраста, так и воспитанники разных возрастов (разновозрастные, смешанные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3.4. В Учреждении при наличии соответствующих условий могут быть организованы также: </w:t>
      </w:r>
    </w:p>
    <w:p w:rsidR="00123C26" w:rsidRDefault="0003693C">
      <w:pPr>
        <w:pStyle w:val="a3"/>
        <w:numPr>
          <w:ilvl w:val="0"/>
          <w:numId w:val="3"/>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компенсирующей, оздоровительной или комбинированной направленности;</w:t>
      </w:r>
    </w:p>
    <w:p w:rsidR="00123C26" w:rsidRDefault="0003693C">
      <w:pPr>
        <w:pStyle w:val="a3"/>
        <w:numPr>
          <w:ilvl w:val="0"/>
          <w:numId w:val="3"/>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123C26" w:rsidRDefault="0003693C">
      <w:pPr>
        <w:pStyle w:val="a3"/>
        <w:numPr>
          <w:ilvl w:val="0"/>
          <w:numId w:val="2"/>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3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123C26" w:rsidRDefault="0003693C">
      <w:pPr>
        <w:pStyle w:val="a3"/>
        <w:numPr>
          <w:ilvl w:val="0"/>
          <w:numId w:val="1"/>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lastRenderedPageBreak/>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123C26" w:rsidRDefault="0003693C">
      <w:pPr>
        <w:pStyle w:val="a3"/>
        <w:numPr>
          <w:ilvl w:val="0"/>
          <w:numId w:val="1"/>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кратковременного пребывания детей, не посещающих дошкольные образовательные учреждения, в целях обеспечения равных стартовых возможностей для обучения детей в образовательных учреждениях, реализующих основную образовательную программу.</w:t>
      </w:r>
    </w:p>
    <w:p w:rsidR="00123C26" w:rsidRDefault="0003693C">
      <w:pPr>
        <w:pStyle w:val="a3"/>
        <w:tabs>
          <w:tab w:val="clear" w:pos="708"/>
          <w:tab w:val="left" w:pos="-567"/>
          <w:tab w:val="left" w:pos="720"/>
        </w:tabs>
        <w:spacing w:after="0" w:line="100" w:lineRule="atLeast"/>
        <w:ind w:firstLine="690"/>
        <w:jc w:val="both"/>
      </w:pPr>
      <w:r>
        <w:rPr>
          <w:rFonts w:ascii="Times New Roman" w:eastAsia="Times New Roman" w:hAnsi="Times New Roman"/>
          <w:sz w:val="28"/>
          <w:szCs w:val="28"/>
        </w:rPr>
        <w:t>Организация деятельности групп предусмотренных настоящим пунктом определяется действующим законодательством Российской Федерации и локальными нормативными актами Учреждения.</w:t>
      </w:r>
    </w:p>
    <w:p w:rsidR="00123C26" w:rsidRDefault="0003693C">
      <w:pPr>
        <w:pStyle w:val="a3"/>
        <w:tabs>
          <w:tab w:val="clear" w:pos="708"/>
          <w:tab w:val="left" w:pos="-567"/>
          <w:tab w:val="left" w:pos="720"/>
        </w:tabs>
        <w:spacing w:after="0" w:line="100" w:lineRule="atLeast"/>
        <w:ind w:firstLine="705"/>
        <w:jc w:val="both"/>
      </w:pPr>
      <w:r>
        <w:rPr>
          <w:rFonts w:ascii="Times New Roman" w:eastAsia="Times New Roman" w:hAnsi="Times New Roman"/>
          <w:sz w:val="28"/>
          <w:szCs w:val="28"/>
        </w:rPr>
        <w:t xml:space="preserve">3.5. Учреждение работает в следующем режиме: пятидневная рабочая неделя в режиме функционирования </w:t>
      </w:r>
      <w:r w:rsidR="00E75358">
        <w:rPr>
          <w:rFonts w:ascii="Times New Roman" w:eastAsia="Times New Roman" w:hAnsi="Times New Roman"/>
          <w:sz w:val="28"/>
          <w:szCs w:val="28"/>
        </w:rPr>
        <w:t>не</w:t>
      </w:r>
      <w:r>
        <w:rPr>
          <w:rFonts w:ascii="Times New Roman" w:eastAsia="Times New Roman" w:hAnsi="Times New Roman"/>
          <w:sz w:val="28"/>
          <w:szCs w:val="28"/>
        </w:rPr>
        <w:t>полного дня (</w:t>
      </w:r>
      <w:r w:rsidR="00E75358">
        <w:rPr>
          <w:rFonts w:ascii="Times New Roman" w:eastAsia="Times New Roman" w:hAnsi="Times New Roman"/>
          <w:sz w:val="28"/>
          <w:szCs w:val="28"/>
        </w:rPr>
        <w:t xml:space="preserve">десяти </w:t>
      </w:r>
      <w:r>
        <w:rPr>
          <w:rFonts w:ascii="Times New Roman" w:eastAsia="Times New Roman" w:hAnsi="Times New Roman"/>
          <w:sz w:val="28"/>
          <w:szCs w:val="28"/>
        </w:rPr>
        <w:t xml:space="preserve"> часового пребывания) с понедельника по пятницу с 07.</w:t>
      </w:r>
      <w:r w:rsidR="00E75358">
        <w:rPr>
          <w:rFonts w:ascii="Times New Roman" w:eastAsia="Times New Roman" w:hAnsi="Times New Roman"/>
          <w:sz w:val="28"/>
          <w:szCs w:val="28"/>
        </w:rPr>
        <w:t>3</w:t>
      </w:r>
      <w:r>
        <w:rPr>
          <w:rFonts w:ascii="Times New Roman" w:eastAsia="Times New Roman" w:hAnsi="Times New Roman"/>
          <w:sz w:val="28"/>
          <w:szCs w:val="28"/>
        </w:rPr>
        <w:t>0 ч. до 1</w:t>
      </w:r>
      <w:r w:rsidR="00E75358">
        <w:rPr>
          <w:rFonts w:ascii="Times New Roman" w:eastAsia="Times New Roman" w:hAnsi="Times New Roman"/>
          <w:sz w:val="28"/>
          <w:szCs w:val="28"/>
        </w:rPr>
        <w:t>7</w:t>
      </w:r>
      <w:r>
        <w:rPr>
          <w:rFonts w:ascii="Times New Roman" w:eastAsia="Times New Roman" w:hAnsi="Times New Roman"/>
          <w:sz w:val="28"/>
          <w:szCs w:val="28"/>
        </w:rPr>
        <w:t>.</w:t>
      </w:r>
      <w:r w:rsidR="00E75358">
        <w:rPr>
          <w:rFonts w:ascii="Times New Roman" w:eastAsia="Times New Roman" w:hAnsi="Times New Roman"/>
          <w:sz w:val="28"/>
          <w:szCs w:val="28"/>
        </w:rPr>
        <w:t>30</w:t>
      </w:r>
      <w:r>
        <w:rPr>
          <w:rFonts w:ascii="Times New Roman" w:eastAsia="Times New Roman" w:hAnsi="Times New Roman"/>
          <w:sz w:val="28"/>
          <w:szCs w:val="28"/>
        </w:rPr>
        <w:t xml:space="preserve"> ч.,</w:t>
      </w:r>
      <w:r w:rsidR="00E75358">
        <w:rPr>
          <w:rFonts w:ascii="Times New Roman" w:eastAsia="Times New Roman" w:hAnsi="Times New Roman"/>
          <w:sz w:val="28"/>
          <w:szCs w:val="28"/>
        </w:rPr>
        <w:t xml:space="preserve"> </w:t>
      </w:r>
      <w:r>
        <w:rPr>
          <w:rFonts w:ascii="Times New Roman" w:eastAsia="Times New Roman" w:hAnsi="Times New Roman"/>
          <w:sz w:val="28"/>
          <w:szCs w:val="28"/>
        </w:rPr>
        <w:t>выходные дни суббота, воскресенье и праздничные дни, установленные законодательством Российской Федерации.</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Допускается посещение воспитанниками Учреждения по индивидуальному графику, согласованному заведующим Учреждения и родителями (законными представителями) воспитанника.</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3.6 Учреждение создает условия, гарантирующие охрану и укрепление здоровья воспитанников. Режим дня, расписание организованной образовательной деятельности утверждаются Учреждением в соответствии с санитарно-эпидемиологическими требованиями к устройству и организации режима работы в дошкольных организациях.</w:t>
      </w:r>
    </w:p>
    <w:p w:rsidR="00123C26" w:rsidRDefault="0003693C">
      <w:pPr>
        <w:pStyle w:val="a3"/>
        <w:shd w:val="clear" w:color="auto" w:fill="FFFFFF"/>
        <w:tabs>
          <w:tab w:val="left" w:pos="0"/>
          <w:tab w:val="left" w:pos="567"/>
        </w:tabs>
        <w:spacing w:after="0" w:line="100" w:lineRule="atLeast"/>
        <w:ind w:firstLine="709"/>
        <w:jc w:val="both"/>
      </w:pPr>
      <w:r>
        <w:rPr>
          <w:rFonts w:ascii="Times New Roman" w:hAnsi="Times New Roman"/>
          <w:color w:val="000000"/>
          <w:sz w:val="28"/>
          <w:szCs w:val="28"/>
        </w:rPr>
        <w:t xml:space="preserve">3.7. </w:t>
      </w:r>
      <w:r>
        <w:rPr>
          <w:rFonts w:ascii="Times New Roman" w:hAnsi="Times New Roman"/>
          <w:sz w:val="28"/>
          <w:szCs w:val="28"/>
        </w:rPr>
        <w:t>В Учреждении создаются условия, необходимые для социального развития воспитанников в соответствии с их возрастом, которые предполагают:</w:t>
      </w:r>
    </w:p>
    <w:p w:rsidR="00123C26" w:rsidRDefault="0003693C">
      <w:pPr>
        <w:pStyle w:val="a3"/>
        <w:spacing w:after="0" w:line="100" w:lineRule="atLeast"/>
        <w:ind w:firstLine="708"/>
        <w:jc w:val="both"/>
      </w:pPr>
      <w:r>
        <w:rPr>
          <w:rFonts w:ascii="Times New Roman" w:hAnsi="Times New Roman"/>
          <w:sz w:val="28"/>
          <w:szCs w:val="28"/>
        </w:rPr>
        <w:t>- обеспечение эмоционального благополучия через: непосредственное общение с каждым воспитанником; уважительное отношение к каждому воспитаннику, к его чувствам и потребностям;</w:t>
      </w:r>
    </w:p>
    <w:p w:rsidR="00123C26" w:rsidRDefault="0003693C">
      <w:pPr>
        <w:pStyle w:val="a3"/>
        <w:spacing w:after="0" w:line="100" w:lineRule="atLeast"/>
        <w:ind w:firstLine="708"/>
        <w:jc w:val="both"/>
      </w:pPr>
      <w:r>
        <w:rPr>
          <w:rFonts w:ascii="Times New Roman" w:hAnsi="Times New Roman"/>
          <w:sz w:val="28"/>
          <w:szCs w:val="28"/>
        </w:rPr>
        <w:t>- поддержку индивидуальности и инициативы воспитанников через: создание условий для принятия воспитанниками самостоятельных решений, выр</w:t>
      </w:r>
      <w:r w:rsidR="009F04AA">
        <w:rPr>
          <w:rFonts w:ascii="Times New Roman" w:hAnsi="Times New Roman"/>
          <w:sz w:val="28"/>
          <w:szCs w:val="28"/>
        </w:rPr>
        <w:t xml:space="preserve">ажения своих чувств и мыслей; не </w:t>
      </w:r>
      <w:r>
        <w:rPr>
          <w:rFonts w:ascii="Times New Roman" w:hAnsi="Times New Roman"/>
          <w:sz w:val="28"/>
          <w:szCs w:val="28"/>
        </w:rPr>
        <w:t>директивную помощь воспитанникам, поддержку детской инициативы и самостоятельности в разных видах деятельности (игровой, исследовательской, проектной, познавательной и т.д.);</w:t>
      </w:r>
    </w:p>
    <w:p w:rsidR="00123C26" w:rsidRDefault="0003693C">
      <w:pPr>
        <w:pStyle w:val="a3"/>
        <w:spacing w:after="0" w:line="100" w:lineRule="atLeast"/>
        <w:ind w:firstLine="708"/>
        <w:jc w:val="both"/>
      </w:pPr>
      <w:r>
        <w:rPr>
          <w:rFonts w:ascii="Times New Roman" w:hAnsi="Times New Roman"/>
          <w:sz w:val="28"/>
          <w:szCs w:val="28"/>
        </w:rPr>
        <w:t>- установление правил взаимодействия в разных ситуациях: создание условий для позитивных, доброжелательных отношений между воспитанниками,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воспитанников, позволяющих разрешать конфликтные ситуации со сверстниками; развитие умения воспитанников работать в группе сверстников.</w:t>
      </w:r>
    </w:p>
    <w:p w:rsidR="00123C26" w:rsidRDefault="0003693C">
      <w:pPr>
        <w:pStyle w:val="a3"/>
        <w:tabs>
          <w:tab w:val="left" w:pos="0"/>
        </w:tabs>
        <w:spacing w:after="0" w:line="100" w:lineRule="atLeast"/>
        <w:ind w:firstLine="720"/>
        <w:jc w:val="both"/>
      </w:pPr>
      <w:r>
        <w:rPr>
          <w:rFonts w:ascii="Times New Roman" w:eastAsia="Times New Roman" w:hAnsi="Times New Roman"/>
          <w:sz w:val="28"/>
          <w:szCs w:val="28"/>
        </w:rPr>
        <w:lastRenderedPageBreak/>
        <w:t>3.8. Учреждение</w:t>
      </w:r>
      <w:r>
        <w:rPr>
          <w:rFonts w:ascii="Times New Roman" w:eastAsia="Times New Roman" w:hAnsi="Times New Roman"/>
          <w:sz w:val="28"/>
          <w:szCs w:val="28"/>
          <w:shd w:val="clear" w:color="auto" w:fill="FFFFFF"/>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r>
        <w:rPr>
          <w:rFonts w:ascii="Times New Roman" w:eastAsia="Times New Roman" w:hAnsi="Times New Roman"/>
          <w:sz w:val="28"/>
          <w:szCs w:val="28"/>
        </w:rPr>
        <w:t>Порядок комплектования Учреждения определяется Учредителем в соответствии с действующим законодательством. Комплектование Учреждения воспитанниками осуществляется Учреждением на основании: группы общеразвивающей направленности – направлений Учредителя, группы компенсирующей направленности – направлений Учредителя и заключения краевой психолого-медико-педагогической комиссии.</w:t>
      </w:r>
    </w:p>
    <w:p w:rsidR="00123C26" w:rsidRDefault="0003693C">
      <w:pPr>
        <w:pStyle w:val="a3"/>
        <w:shd w:val="clear" w:color="auto" w:fill="FFFFFF"/>
        <w:spacing w:after="0" w:line="100" w:lineRule="atLeast"/>
        <w:ind w:firstLine="720"/>
        <w:jc w:val="both"/>
      </w:pPr>
      <w:r>
        <w:rPr>
          <w:rFonts w:ascii="Times New Roman" w:eastAsia="Times New Roman" w:hAnsi="Times New Roman"/>
          <w:sz w:val="28"/>
          <w:szCs w:val="28"/>
        </w:rPr>
        <w:t>3.9. Правила приема воспитанников, порядок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определяется Федеральным законом и локальными нормативными актами Учреждения.</w:t>
      </w:r>
    </w:p>
    <w:p w:rsidR="00123C26" w:rsidRDefault="0003693C">
      <w:pPr>
        <w:pStyle w:val="a3"/>
        <w:shd w:val="clear" w:color="auto" w:fill="FFFFFF"/>
        <w:tabs>
          <w:tab w:val="left" w:pos="-567"/>
        </w:tabs>
        <w:spacing w:after="0" w:line="100" w:lineRule="atLeast"/>
        <w:ind w:firstLine="735"/>
        <w:jc w:val="both"/>
      </w:pPr>
      <w:r>
        <w:rPr>
          <w:rFonts w:ascii="Times New Roman" w:eastAsia="Times New Roman" w:hAnsi="Times New Roman"/>
          <w:sz w:val="28"/>
          <w:szCs w:val="28"/>
        </w:rPr>
        <w:t>3.10. Тестирование детей при приеме в Учреждение и переводе в следующую возрастную группу не производится.</w:t>
      </w:r>
    </w:p>
    <w:p w:rsidR="00123C26" w:rsidRDefault="0003693C">
      <w:pPr>
        <w:pStyle w:val="a3"/>
        <w:tabs>
          <w:tab w:val="left" w:pos="-567"/>
        </w:tabs>
        <w:spacing w:after="0" w:line="100" w:lineRule="atLeast"/>
        <w:ind w:firstLine="705"/>
        <w:jc w:val="both"/>
      </w:pPr>
      <w:r>
        <w:rPr>
          <w:rFonts w:ascii="Times New Roman" w:eastAsia="Times New Roman" w:hAnsi="Times New Roman"/>
          <w:sz w:val="28"/>
          <w:szCs w:val="28"/>
        </w:rPr>
        <w:t>3.11. За воспитанниками сохраняется место в Учреждении в случае их болезни, прохождения санаторно-курортного лечения, отпуска родителей (законных представителей) сроком до 75 дней.</w:t>
      </w:r>
    </w:p>
    <w:p w:rsidR="00123C26" w:rsidRDefault="0003693C">
      <w:pPr>
        <w:pStyle w:val="a3"/>
        <w:tabs>
          <w:tab w:val="left" w:pos="-567"/>
        </w:tabs>
        <w:spacing w:after="0" w:line="100" w:lineRule="atLeast"/>
        <w:ind w:firstLine="735"/>
        <w:jc w:val="both"/>
      </w:pPr>
      <w:r>
        <w:rPr>
          <w:rFonts w:ascii="Times New Roman" w:eastAsia="Times New Roman" w:hAnsi="Times New Roman"/>
          <w:sz w:val="28"/>
          <w:szCs w:val="28"/>
        </w:rPr>
        <w:t>3.12. Учреждение функционирует в помещении, которое отвечает санитарно-гигиеническим, противоэпидемиологическим требованиям и правилам пожарной безопасности, а также психолого-педагогическим требованиям к обустройству дошкольной образовательной организации.</w:t>
      </w:r>
    </w:p>
    <w:p w:rsidR="00123C26" w:rsidRDefault="0003693C">
      <w:pPr>
        <w:pStyle w:val="a3"/>
        <w:tabs>
          <w:tab w:val="left" w:pos="-567"/>
        </w:tabs>
        <w:spacing w:after="0" w:line="100" w:lineRule="atLeast"/>
        <w:ind w:firstLine="705"/>
        <w:jc w:val="both"/>
      </w:pPr>
      <w:r>
        <w:rPr>
          <w:rFonts w:ascii="Times New Roman" w:hAnsi="Times New Roman"/>
          <w:sz w:val="28"/>
          <w:szCs w:val="28"/>
        </w:rPr>
        <w:t xml:space="preserve">3.13. </w:t>
      </w:r>
      <w:r>
        <w:rPr>
          <w:rFonts w:ascii="Times New Roman" w:eastAsia="Times New Roman" w:hAnsi="Times New Roman"/>
          <w:sz w:val="28"/>
          <w:szCs w:val="28"/>
        </w:rPr>
        <w:t xml:space="preserve">Организация питания и </w:t>
      </w:r>
      <w:r>
        <w:rPr>
          <w:rFonts w:ascii="Times New Roman" w:hAnsi="Times New Roman"/>
          <w:sz w:val="28"/>
          <w:szCs w:val="28"/>
        </w:rPr>
        <w:t xml:space="preserve">хозяйственно-бытового обслуживания </w:t>
      </w:r>
      <w:r>
        <w:rPr>
          <w:rFonts w:ascii="Times New Roman" w:eastAsia="Times New Roman" w:hAnsi="Times New Roman"/>
          <w:sz w:val="28"/>
          <w:szCs w:val="28"/>
        </w:rPr>
        <w:t xml:space="preserve">воспитанников, </w:t>
      </w:r>
      <w:r>
        <w:rPr>
          <w:rFonts w:ascii="Times New Roman" w:hAnsi="Times New Roman"/>
          <w:sz w:val="28"/>
          <w:szCs w:val="28"/>
        </w:rPr>
        <w:t xml:space="preserve">обеспечение соблюдения ими личной гигиены и режима дня </w:t>
      </w:r>
      <w:r>
        <w:rPr>
          <w:rFonts w:ascii="Times New Roman" w:eastAsia="Times New Roman" w:hAnsi="Times New Roman"/>
          <w:sz w:val="28"/>
          <w:szCs w:val="28"/>
        </w:rPr>
        <w:t>возлагается на Учреждение.</w:t>
      </w:r>
    </w:p>
    <w:p w:rsidR="00123C26" w:rsidRDefault="0003693C">
      <w:pPr>
        <w:pStyle w:val="a3"/>
        <w:tabs>
          <w:tab w:val="left" w:pos="-567"/>
        </w:tabs>
        <w:spacing w:after="0" w:line="100" w:lineRule="atLeast"/>
        <w:ind w:firstLine="690"/>
        <w:jc w:val="both"/>
      </w:pPr>
      <w:r>
        <w:rPr>
          <w:rFonts w:ascii="Times New Roman" w:eastAsia="Times New Roman" w:hAnsi="Times New Roman"/>
          <w:sz w:val="28"/>
          <w:szCs w:val="28"/>
        </w:rPr>
        <w:t xml:space="preserve">3.14. Учреждение создает условия для охраны здоровья воспитанников. </w:t>
      </w:r>
    </w:p>
    <w:p w:rsidR="00123C26" w:rsidRDefault="0003693C">
      <w:pPr>
        <w:pStyle w:val="a3"/>
        <w:tabs>
          <w:tab w:val="left" w:pos="-567"/>
        </w:tabs>
        <w:spacing w:after="0" w:line="100" w:lineRule="atLeast"/>
        <w:ind w:firstLine="851"/>
        <w:jc w:val="both"/>
      </w:pPr>
      <w:r>
        <w:rPr>
          <w:rFonts w:ascii="Times New Roman" w:eastAsia="Times New Roman" w:hAnsi="Times New Roman"/>
          <w:sz w:val="28"/>
          <w:szCs w:val="28"/>
        </w:rPr>
        <w:t>Охрана здоровья воспитанников включает в себя:</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оказание первичной медико-санитарной помощи в порядке, установленном законодательством в сфере охраны здоровья;</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организацию питания воспитанников; </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определение оптимальной нагрузки при проведении организованной образовательной деятельности;</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пропаганду и обучение навыкам здорового образа жизни, требованиям охраны труда;</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прохождение воспитанниками, в соответствии с законодательством Российской Федерации, периодических медицинских осмотров и диспансеризации; </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обеспечение безопасности воспитанников во время пребывания в Учреждении; </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t xml:space="preserve">профилактику несчастных случаев с воспитанниками во время пребывания в Учреждении; </w:t>
      </w:r>
    </w:p>
    <w:p w:rsidR="00123C26" w:rsidRDefault="0003693C">
      <w:pPr>
        <w:pStyle w:val="a3"/>
        <w:tabs>
          <w:tab w:val="left" w:pos="-567"/>
        </w:tabs>
        <w:spacing w:after="0" w:line="100" w:lineRule="atLeast"/>
        <w:ind w:firstLine="720"/>
        <w:jc w:val="both"/>
      </w:pPr>
      <w:r>
        <w:rPr>
          <w:rFonts w:ascii="Times New Roman" w:eastAsia="Times New Roman" w:hAnsi="Times New Roman"/>
          <w:sz w:val="28"/>
          <w:szCs w:val="28"/>
        </w:rPr>
        <w:lastRenderedPageBreak/>
        <w:t>проведение санитарно-противоэпидемических и профилактических мероприятий.</w:t>
      </w:r>
    </w:p>
    <w:p w:rsidR="00123C26" w:rsidRDefault="0003693C">
      <w:pPr>
        <w:pStyle w:val="a3"/>
        <w:tabs>
          <w:tab w:val="left" w:pos="-567"/>
        </w:tabs>
        <w:spacing w:after="0" w:line="100" w:lineRule="atLeast"/>
        <w:ind w:firstLine="851"/>
        <w:jc w:val="both"/>
      </w:pPr>
      <w:r>
        <w:rPr>
          <w:rFonts w:ascii="Times New Roman" w:eastAsia="Times New Roman" w:hAnsi="Times New Roman"/>
          <w:sz w:val="28"/>
          <w:szCs w:val="28"/>
        </w:rPr>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123C26" w:rsidRDefault="0003693C">
      <w:pPr>
        <w:pStyle w:val="a3"/>
        <w:tabs>
          <w:tab w:val="left" w:pos="-567"/>
        </w:tabs>
        <w:spacing w:after="0" w:line="100" w:lineRule="atLeast"/>
        <w:ind w:firstLine="851"/>
        <w:jc w:val="both"/>
      </w:pPr>
      <w:r>
        <w:rPr>
          <w:rFonts w:ascii="Times New Roman" w:eastAsia="Times New Roman" w:hAnsi="Times New Roman"/>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23C26" w:rsidRDefault="0003693C">
      <w:pPr>
        <w:pStyle w:val="a3"/>
        <w:tabs>
          <w:tab w:val="left" w:pos="-567"/>
        </w:tabs>
        <w:spacing w:after="0" w:line="100" w:lineRule="atLeast"/>
        <w:ind w:firstLine="851"/>
        <w:jc w:val="both"/>
      </w:pPr>
      <w:r>
        <w:rPr>
          <w:rFonts w:ascii="Times New Roman" w:hAnsi="Times New Roman"/>
          <w:sz w:val="28"/>
          <w:szCs w:val="28"/>
        </w:rPr>
        <w:t>Медицинские услуги в пределах функциональных обязанностей медицинского персонала воспитанники получают бесплатно.</w:t>
      </w:r>
    </w:p>
    <w:p w:rsidR="00123C26" w:rsidRDefault="0003693C">
      <w:pPr>
        <w:pStyle w:val="a3"/>
        <w:tabs>
          <w:tab w:val="clear" w:pos="708"/>
          <w:tab w:val="left" w:pos="-567"/>
          <w:tab w:val="left" w:pos="709"/>
        </w:tabs>
        <w:spacing w:after="0" w:line="100" w:lineRule="atLeast"/>
        <w:ind w:firstLine="705"/>
        <w:jc w:val="both"/>
      </w:pPr>
      <w:r>
        <w:rPr>
          <w:rFonts w:ascii="Times New Roman" w:eastAsia="Times New Roman" w:hAnsi="Times New Roman"/>
          <w:sz w:val="28"/>
          <w:szCs w:val="28"/>
        </w:rPr>
        <w:t>3.15.Учреждение обеспечивает сбалансированное питание воспитанников в соответствии с примерным меню, утверждаемым заведующим Учреждения, с учетом их возрастных особенностей, временем пребывания, утвержденными нормами СанПиН. Контроль за организацией и  качеством питания воспитанников, витаминизацией блюд, закладкой продуктов, кулинарной обработкой, выходом блюд, вкусовыми качествами пищи, санитарным состоянием пищеблока и его оснащением, правильностью хранения, соблюдением сроков реализации продуктов возлагается на администрацию Учреждения.</w:t>
      </w:r>
    </w:p>
    <w:p w:rsidR="00123C26" w:rsidRDefault="0003693C">
      <w:pPr>
        <w:pStyle w:val="a3"/>
        <w:tabs>
          <w:tab w:val="left" w:pos="-567"/>
        </w:tabs>
        <w:spacing w:after="0" w:line="100" w:lineRule="atLeast"/>
        <w:ind w:firstLine="690"/>
        <w:jc w:val="both"/>
      </w:pPr>
      <w:r>
        <w:rPr>
          <w:rFonts w:ascii="Times New Roman" w:hAnsi="Times New Roman"/>
          <w:sz w:val="28"/>
          <w:szCs w:val="28"/>
          <w:shd w:val="clear" w:color="auto" w:fill="FFFFFF"/>
        </w:rPr>
        <w:t>3.16. Заведующий Учреждения, а также должностные лица, нарушившие требования санитарных правил несут ответственность в порядке, установленном законодательством Российской Федерации.</w:t>
      </w:r>
    </w:p>
    <w:p w:rsidR="00123C26" w:rsidRDefault="0003693C">
      <w:pPr>
        <w:pStyle w:val="a3"/>
        <w:tabs>
          <w:tab w:val="clear" w:pos="708"/>
          <w:tab w:val="left" w:pos="-567"/>
          <w:tab w:val="left" w:pos="709"/>
        </w:tabs>
        <w:spacing w:after="0" w:line="100" w:lineRule="atLeast"/>
        <w:ind w:firstLine="690"/>
        <w:jc w:val="both"/>
      </w:pPr>
      <w:r>
        <w:rPr>
          <w:rFonts w:ascii="Times New Roman" w:hAnsi="Times New Roman"/>
          <w:sz w:val="28"/>
          <w:szCs w:val="28"/>
        </w:rPr>
        <w:t>3.17. В летнее время на основании распорядительного акта Учредителя Учреждение может быть закрыто на ремонт.</w:t>
      </w:r>
    </w:p>
    <w:p w:rsidR="00123C26" w:rsidRDefault="00123C26">
      <w:pPr>
        <w:pStyle w:val="a3"/>
        <w:tabs>
          <w:tab w:val="clear" w:pos="708"/>
          <w:tab w:val="left" w:pos="-567"/>
          <w:tab w:val="left" w:pos="709"/>
        </w:tabs>
        <w:spacing w:after="0" w:line="100" w:lineRule="atLeast"/>
        <w:ind w:firstLine="851"/>
        <w:jc w:val="both"/>
      </w:pPr>
    </w:p>
    <w:p w:rsidR="00123C26" w:rsidRDefault="0003693C">
      <w:pPr>
        <w:pStyle w:val="a3"/>
        <w:tabs>
          <w:tab w:val="left" w:pos="-567"/>
        </w:tabs>
        <w:spacing w:after="0" w:line="100" w:lineRule="atLeast"/>
        <w:jc w:val="center"/>
      </w:pPr>
      <w:r>
        <w:rPr>
          <w:rFonts w:ascii="Times New Roman" w:hAnsi="Times New Roman"/>
          <w:b/>
          <w:bCs/>
          <w:sz w:val="28"/>
          <w:szCs w:val="28"/>
        </w:rPr>
        <w:t xml:space="preserve">4. ПОРЯДОК УПРАВЛЕНИЯ УЧРЕЖДЕНИЕМ </w:t>
      </w:r>
    </w:p>
    <w:p w:rsidR="00123C26" w:rsidRDefault="00123C26">
      <w:pPr>
        <w:pStyle w:val="a3"/>
        <w:tabs>
          <w:tab w:val="left" w:pos="-567"/>
        </w:tabs>
        <w:spacing w:after="0" w:line="100" w:lineRule="atLeast"/>
        <w:jc w:val="center"/>
      </w:pP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pacing w:val="5"/>
          <w:sz w:val="28"/>
          <w:szCs w:val="28"/>
        </w:rPr>
        <w:t>4.1.</w:t>
      </w:r>
      <w:r>
        <w:rPr>
          <w:rFonts w:ascii="Times New Roman" w:hAnsi="Times New Roman"/>
          <w:sz w:val="28"/>
          <w:szCs w:val="28"/>
        </w:rPr>
        <w:t xml:space="preserve"> </w:t>
      </w:r>
      <w:r>
        <w:rPr>
          <w:rStyle w:val="FontStyle21"/>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Style w:val="FontStyle21"/>
          <w:sz w:val="28"/>
          <w:szCs w:val="28"/>
        </w:rPr>
        <w:t>4.2. К исключительной компетенции Учредителя относятся следующие вопросы:</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принятие решения о создании, реорганизации, изменении типа и ликвидации Учреждения;</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Устава Учреждения и внесение в него изменений и дополнений;</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определение структурного подразделения администрации Апанасенковского муниципального района Ставропольского края, осуществляющего отдельные функции и полномочия Учредителя;</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промежуточного и ликвидационного баланса Учреждения;</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lastRenderedPageBreak/>
        <w:t>- утверждение передаточного акта или разделительного баланса Учреждения;</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определение перечня имущества, закрепляемого за Учреждением при его создании, в том числе перечня объектов недвижимого имущества и особо ценного движимого имущества;</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пунктом 13 статьи 9.2 Федерального закона «О некоммерческих организациях»;</w:t>
      </w:r>
    </w:p>
    <w:p w:rsidR="00123C26" w:rsidRDefault="0003693C">
      <w:pPr>
        <w:pStyle w:val="a3"/>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согласование кандидатуры заведующего Учреждения.</w:t>
      </w:r>
    </w:p>
    <w:p w:rsidR="00123C26" w:rsidRDefault="0003693C">
      <w:pPr>
        <w:pStyle w:val="a3"/>
        <w:tabs>
          <w:tab w:val="left" w:pos="-567"/>
          <w:tab w:val="left" w:pos="426"/>
          <w:tab w:val="left" w:pos="4420"/>
        </w:tabs>
        <w:spacing w:after="0" w:line="100" w:lineRule="atLeast"/>
        <w:ind w:firstLine="709"/>
        <w:jc w:val="both"/>
      </w:pPr>
      <w:r>
        <w:rPr>
          <w:rFonts w:ascii="Times New Roman" w:hAnsi="Times New Roman"/>
          <w:sz w:val="28"/>
          <w:szCs w:val="28"/>
        </w:rPr>
        <w:t>4.3. К компетенции Отдела образования относятся следующие вопросы:</w:t>
      </w:r>
    </w:p>
    <w:p w:rsidR="00123C26" w:rsidRDefault="0003693C">
      <w:pPr>
        <w:pStyle w:val="a3"/>
        <w:spacing w:line="100" w:lineRule="atLeast"/>
        <w:ind w:firstLine="540"/>
        <w:jc w:val="both"/>
      </w:pPr>
      <w:r>
        <w:rPr>
          <w:rFonts w:ascii="Times New Roman" w:hAnsi="Times New Roman"/>
          <w:sz w:val="28"/>
          <w:szCs w:val="28"/>
        </w:rPr>
        <w:t>- назначение заведующего Учреждения и прекращение его полномочий;</w:t>
      </w:r>
    </w:p>
    <w:p w:rsidR="00123C26" w:rsidRDefault="0003693C">
      <w:pPr>
        <w:pStyle w:val="a3"/>
        <w:spacing w:line="100" w:lineRule="atLeast"/>
        <w:ind w:firstLine="540"/>
        <w:jc w:val="both"/>
      </w:pPr>
      <w:r>
        <w:rPr>
          <w:rFonts w:ascii="Times New Roman" w:hAnsi="Times New Roman"/>
          <w:sz w:val="28"/>
          <w:szCs w:val="28"/>
        </w:rPr>
        <w:t>- заключение, изменение и прекращение трудового договора с заведующим Учреждения;</w:t>
      </w:r>
    </w:p>
    <w:p w:rsidR="00123C26" w:rsidRDefault="0003693C">
      <w:pPr>
        <w:pStyle w:val="a3"/>
        <w:spacing w:line="100" w:lineRule="atLeast"/>
        <w:ind w:firstLine="540"/>
        <w:jc w:val="both"/>
      </w:pPr>
      <w:r>
        <w:rPr>
          <w:rFonts w:ascii="Times New Roman" w:hAnsi="Times New Roman"/>
          <w:sz w:val="28"/>
          <w:szCs w:val="28"/>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настоящим Уставом основными видами его деятельности;</w:t>
      </w:r>
    </w:p>
    <w:p w:rsidR="00123C26" w:rsidRDefault="0003693C">
      <w:pPr>
        <w:pStyle w:val="a3"/>
        <w:spacing w:line="100" w:lineRule="atLeast"/>
        <w:ind w:firstLine="540"/>
        <w:jc w:val="both"/>
      </w:pPr>
      <w:r>
        <w:rPr>
          <w:rFonts w:ascii="Times New Roman" w:hAnsi="Times New Roman"/>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Апанасенковского муниципального района Ставропольского края, в соответствии с общими требованиями, установленными Министерством финансов Российской Федерации;</w:t>
      </w:r>
    </w:p>
    <w:p w:rsidR="00123C26" w:rsidRDefault="0003693C">
      <w:pPr>
        <w:pStyle w:val="a3"/>
        <w:spacing w:line="100" w:lineRule="atLeast"/>
        <w:ind w:firstLine="540"/>
        <w:jc w:val="both"/>
      </w:pPr>
      <w:r>
        <w:rPr>
          <w:rFonts w:ascii="Times New Roman" w:hAnsi="Times New Roman"/>
          <w:sz w:val="28"/>
          <w:szCs w:val="28"/>
        </w:rPr>
        <w:t>- согласование создания и ликвидации филиалов Учреждения, открытия и закрытия его представительств;</w:t>
      </w:r>
    </w:p>
    <w:p w:rsidR="00123C26" w:rsidRDefault="0003693C">
      <w:pPr>
        <w:pStyle w:val="a3"/>
        <w:spacing w:line="100" w:lineRule="atLeast"/>
        <w:ind w:firstLine="540"/>
        <w:jc w:val="both"/>
      </w:pPr>
      <w:r>
        <w:rPr>
          <w:rFonts w:ascii="Times New Roman" w:hAnsi="Times New Roman"/>
          <w:sz w:val="28"/>
          <w:szCs w:val="28"/>
        </w:rPr>
        <w:t>- проведение аттестации заведующего Учреждения;</w:t>
      </w:r>
    </w:p>
    <w:p w:rsidR="00123C26" w:rsidRDefault="0003693C">
      <w:pPr>
        <w:pStyle w:val="a3"/>
        <w:spacing w:line="100" w:lineRule="atLeast"/>
        <w:ind w:firstLine="540"/>
        <w:jc w:val="both"/>
      </w:pPr>
      <w:r>
        <w:rPr>
          <w:rFonts w:ascii="Times New Roman" w:hAnsi="Times New Roman"/>
          <w:sz w:val="28"/>
          <w:szCs w:val="28"/>
        </w:rPr>
        <w:t>- осуществление контроля за соблюдением сроков и порядка проведения реорганизации, ликвидации и изменения типа Учреждения;</w:t>
      </w:r>
    </w:p>
    <w:p w:rsidR="00123C26" w:rsidRDefault="0003693C">
      <w:pPr>
        <w:pStyle w:val="a3"/>
        <w:spacing w:line="100" w:lineRule="atLeast"/>
        <w:ind w:firstLine="540"/>
        <w:jc w:val="both"/>
      </w:pPr>
      <w:r>
        <w:rPr>
          <w:rFonts w:ascii="Times New Roman" w:hAnsi="Times New Roman"/>
          <w:sz w:val="28"/>
          <w:szCs w:val="28"/>
        </w:rPr>
        <w:t>- подготовка проекта постановления администрации Апанасенковского муниципального района Ставропольского края о создании Учреждения путем изменения его типа, ликвидации и реорганизации;</w:t>
      </w:r>
    </w:p>
    <w:p w:rsidR="00123C26" w:rsidRDefault="0003693C">
      <w:pPr>
        <w:pStyle w:val="a3"/>
        <w:spacing w:line="100" w:lineRule="atLeast"/>
        <w:ind w:firstLine="540"/>
        <w:jc w:val="both"/>
      </w:pPr>
      <w:r>
        <w:rPr>
          <w:rFonts w:ascii="Times New Roman" w:hAnsi="Times New Roman"/>
          <w:sz w:val="28"/>
          <w:szCs w:val="28"/>
        </w:rPr>
        <w:t>- представление для утверждения в администрацию Апанасенковского муниципального  района Ставропольского края состава ликвидационной комиссии, а также промежуточного, ликвидационного баланса, передаточного акта (актов) и разделительного баланса (балансов);</w:t>
      </w:r>
    </w:p>
    <w:p w:rsidR="00123C26" w:rsidRDefault="0003693C">
      <w:pPr>
        <w:pStyle w:val="a3"/>
        <w:spacing w:line="100" w:lineRule="atLeast"/>
        <w:ind w:firstLine="540"/>
        <w:jc w:val="both"/>
      </w:pPr>
      <w:r>
        <w:rPr>
          <w:rFonts w:ascii="Times New Roman" w:hAnsi="Times New Roman"/>
          <w:sz w:val="28"/>
          <w:szCs w:val="28"/>
        </w:rPr>
        <w:t xml:space="preserve">- осуществление контроля за деятельностью Учреждения в соответствии с законодательством Российской Федерации, законодательством </w:t>
      </w:r>
      <w:r>
        <w:rPr>
          <w:rFonts w:ascii="Times New Roman" w:hAnsi="Times New Roman"/>
          <w:sz w:val="28"/>
          <w:szCs w:val="28"/>
        </w:rPr>
        <w:lastRenderedPageBreak/>
        <w:t>Ставропольского края и нормативными правовыми актами Апанасенковского муниципального района Ставропольского края;</w:t>
      </w:r>
    </w:p>
    <w:p w:rsidR="00123C26" w:rsidRDefault="0003693C">
      <w:pPr>
        <w:pStyle w:val="a3"/>
        <w:spacing w:line="100" w:lineRule="atLeast"/>
        <w:ind w:firstLine="540"/>
        <w:jc w:val="both"/>
      </w:pPr>
      <w:r>
        <w:rPr>
          <w:rFonts w:ascii="Times New Roman" w:hAnsi="Times New Roman"/>
          <w:sz w:val="28"/>
          <w:szCs w:val="28"/>
        </w:rPr>
        <w:t>- осуществление финансового обеспечения деятельности Учреждения, в том числе выполнения муниципального задания в случае его утверждения;</w:t>
      </w:r>
    </w:p>
    <w:p w:rsidR="00123C26" w:rsidRDefault="0003693C">
      <w:pPr>
        <w:pStyle w:val="a3"/>
        <w:spacing w:line="100" w:lineRule="atLeast"/>
        <w:ind w:firstLine="540"/>
        <w:jc w:val="both"/>
      </w:pPr>
      <w:r>
        <w:rPr>
          <w:rFonts w:ascii="Times New Roman" w:hAnsi="Times New Roman"/>
          <w:sz w:val="28"/>
          <w:szCs w:val="28"/>
        </w:rPr>
        <w:t>- определение на основании правового акта перечня казенных учреждений, которым устанавливается муниципальное задание;</w:t>
      </w:r>
    </w:p>
    <w:p w:rsidR="00123C26" w:rsidRDefault="0003693C">
      <w:pPr>
        <w:pStyle w:val="a3"/>
        <w:spacing w:line="100" w:lineRule="atLeast"/>
        <w:ind w:firstLine="540"/>
        <w:jc w:val="both"/>
      </w:pPr>
      <w:r>
        <w:rPr>
          <w:rFonts w:ascii="Times New Roman" w:hAnsi="Times New Roman"/>
          <w:sz w:val="28"/>
          <w:szCs w:val="28"/>
        </w:rPr>
        <w:t>- установление порядка составления, утверждения, ведения бюджетных смет Учреждения в соответствии с общими требованиями, установленными Министерством финансов Российской Федерации;</w:t>
      </w:r>
    </w:p>
    <w:p w:rsidR="00123C26" w:rsidRDefault="0003693C">
      <w:pPr>
        <w:pStyle w:val="a3"/>
        <w:tabs>
          <w:tab w:val="left" w:pos="-567"/>
          <w:tab w:val="left" w:pos="426"/>
          <w:tab w:val="left" w:pos="4420"/>
        </w:tabs>
        <w:spacing w:after="0" w:line="100" w:lineRule="atLeast"/>
        <w:ind w:firstLine="709"/>
        <w:jc w:val="both"/>
      </w:pPr>
      <w:r>
        <w:rPr>
          <w:rFonts w:ascii="Times New Roman" w:hAnsi="Times New Roman"/>
          <w:sz w:val="28"/>
          <w:szCs w:val="28"/>
        </w:rPr>
        <w:t>- осуществление иных функций и полномочий Учредителя, установленных нормативными правовыми актами Апанасенковского муниципального района Ставропольского края.</w:t>
      </w:r>
    </w:p>
    <w:p w:rsidR="00123C26" w:rsidRDefault="0003693C">
      <w:pPr>
        <w:pStyle w:val="a3"/>
        <w:tabs>
          <w:tab w:val="left" w:pos="-567"/>
          <w:tab w:val="left" w:pos="426"/>
          <w:tab w:val="left" w:pos="4420"/>
        </w:tabs>
        <w:spacing w:after="0" w:line="100" w:lineRule="atLeast"/>
        <w:ind w:firstLine="709"/>
        <w:jc w:val="both"/>
      </w:pPr>
      <w:r>
        <w:rPr>
          <w:rFonts w:ascii="Times New Roman" w:hAnsi="Times New Roman"/>
          <w:sz w:val="28"/>
          <w:szCs w:val="28"/>
        </w:rPr>
        <w:t xml:space="preserve">4.4. Полномочия собственника имущества, закрепленного за Учреждением на праве оперативного управления, от имени Апанасенковского муниципального района осуществляет уполномоченный орган - отдел имущественных и земельных отношений администрации Апанасенковского муниципального района Ставропольского края (далее – Отдел имущественных </w:t>
      </w:r>
      <w:r w:rsidR="004B43D5">
        <w:rPr>
          <w:rFonts w:ascii="Times New Roman" w:hAnsi="Times New Roman"/>
          <w:sz w:val="28"/>
          <w:szCs w:val="28"/>
        </w:rPr>
        <w:t xml:space="preserve">и земельных </w:t>
      </w:r>
      <w:r>
        <w:rPr>
          <w:rFonts w:ascii="Times New Roman" w:hAnsi="Times New Roman"/>
          <w:sz w:val="28"/>
          <w:szCs w:val="28"/>
        </w:rPr>
        <w:t xml:space="preserve">отношений). </w:t>
      </w:r>
    </w:p>
    <w:p w:rsidR="00123C26" w:rsidRDefault="0003693C">
      <w:pPr>
        <w:pStyle w:val="a3"/>
        <w:spacing w:line="100" w:lineRule="atLeast"/>
        <w:ind w:firstLine="540"/>
        <w:jc w:val="both"/>
      </w:pPr>
      <w:r>
        <w:rPr>
          <w:rFonts w:ascii="Times New Roman" w:hAnsi="Times New Roman"/>
          <w:sz w:val="28"/>
          <w:szCs w:val="28"/>
        </w:rPr>
        <w:t xml:space="preserve">К компетенции Отдела имущественных </w:t>
      </w:r>
      <w:r w:rsidR="004B43D5">
        <w:rPr>
          <w:rFonts w:ascii="Times New Roman" w:hAnsi="Times New Roman"/>
          <w:sz w:val="28"/>
          <w:szCs w:val="28"/>
        </w:rPr>
        <w:t xml:space="preserve">и земельных </w:t>
      </w:r>
      <w:r>
        <w:rPr>
          <w:rFonts w:ascii="Times New Roman" w:hAnsi="Times New Roman"/>
          <w:sz w:val="28"/>
          <w:szCs w:val="28"/>
        </w:rPr>
        <w:t>отношений относятся следующие вопросы:</w:t>
      </w:r>
    </w:p>
    <w:p w:rsidR="00123C26" w:rsidRDefault="0003693C">
      <w:pPr>
        <w:pStyle w:val="a3"/>
        <w:spacing w:line="100" w:lineRule="atLeast"/>
        <w:ind w:firstLine="540"/>
        <w:jc w:val="both"/>
      </w:pPr>
      <w:r>
        <w:rPr>
          <w:rFonts w:ascii="Times New Roman" w:hAnsi="Times New Roman"/>
          <w:sz w:val="28"/>
          <w:szCs w:val="28"/>
        </w:rPr>
        <w:t>- согласование Устава Учреждения, вносимых в него изменений и дополнений;</w:t>
      </w:r>
    </w:p>
    <w:p w:rsidR="00123C26" w:rsidRDefault="0003693C">
      <w:pPr>
        <w:pStyle w:val="a3"/>
        <w:spacing w:line="100" w:lineRule="atLeast"/>
        <w:ind w:firstLine="540"/>
        <w:jc w:val="both"/>
      </w:pPr>
      <w:r>
        <w:rPr>
          <w:rFonts w:ascii="Times New Roman" w:hAnsi="Times New Roman"/>
          <w:sz w:val="28"/>
          <w:szCs w:val="28"/>
        </w:rPr>
        <w:t>- закрепление за Учреждением имущества на праве оперативного управления, осуществление изъятия излишнего, неиспользуемого или используемого не по назначению имущества, закрепленного за Учреждением на праве оперативного управления или приобретенного им за счет средств, выделенных Отделом образования на приобретение такого имущества;</w:t>
      </w:r>
    </w:p>
    <w:p w:rsidR="00123C26" w:rsidRDefault="0003693C">
      <w:pPr>
        <w:pStyle w:val="a3"/>
        <w:spacing w:line="100" w:lineRule="atLeast"/>
        <w:ind w:firstLine="540"/>
        <w:jc w:val="both"/>
      </w:pPr>
      <w:r>
        <w:rPr>
          <w:rFonts w:ascii="Times New Roman" w:hAnsi="Times New Roman"/>
          <w:sz w:val="28"/>
          <w:szCs w:val="28"/>
        </w:rPr>
        <w:t xml:space="preserve">- </w:t>
      </w:r>
      <w:r w:rsidR="001747BB">
        <w:rPr>
          <w:rFonts w:ascii="Times New Roman" w:hAnsi="Times New Roman"/>
          <w:sz w:val="28"/>
          <w:szCs w:val="28"/>
        </w:rPr>
        <w:t xml:space="preserve">согласование </w:t>
      </w:r>
      <w:r>
        <w:rPr>
          <w:rFonts w:ascii="Times New Roman" w:hAnsi="Times New Roman"/>
          <w:sz w:val="28"/>
          <w:szCs w:val="28"/>
        </w:rPr>
        <w:t>передач</w:t>
      </w:r>
      <w:r w:rsidR="001747BB">
        <w:rPr>
          <w:rFonts w:ascii="Times New Roman" w:hAnsi="Times New Roman"/>
          <w:sz w:val="28"/>
          <w:szCs w:val="28"/>
        </w:rPr>
        <w:t>и</w:t>
      </w:r>
      <w:r>
        <w:rPr>
          <w:rFonts w:ascii="Times New Roman" w:hAnsi="Times New Roman"/>
          <w:sz w:val="28"/>
          <w:szCs w:val="28"/>
        </w:rPr>
        <w:t xml:space="preserve"> имущества, закрепленного за Учреждением на праве оперативного управления, в аренду, безвозмездное пользование или иное распоряжение имуществом;</w:t>
      </w:r>
    </w:p>
    <w:p w:rsidR="00123C26" w:rsidRDefault="0003693C">
      <w:pPr>
        <w:pStyle w:val="a3"/>
        <w:spacing w:line="100" w:lineRule="atLeast"/>
        <w:ind w:firstLine="540"/>
        <w:jc w:val="both"/>
      </w:pPr>
      <w:r>
        <w:rPr>
          <w:rFonts w:ascii="Times New Roman" w:hAnsi="Times New Roman"/>
          <w:sz w:val="28"/>
          <w:szCs w:val="28"/>
        </w:rPr>
        <w:t xml:space="preserve">- осуществление иных функций и полномочий учредителя, установленные нормативными правовыми актами Апанасенковского муниципального района Ставропольского края. </w:t>
      </w:r>
    </w:p>
    <w:p w:rsidR="00123C26" w:rsidRDefault="0003693C">
      <w:pPr>
        <w:pStyle w:val="a3"/>
        <w:tabs>
          <w:tab w:val="left" w:pos="-567"/>
          <w:tab w:val="left" w:pos="426"/>
          <w:tab w:val="left" w:pos="4420"/>
        </w:tabs>
        <w:spacing w:after="0" w:line="100" w:lineRule="atLeast"/>
        <w:ind w:firstLine="709"/>
        <w:jc w:val="both"/>
      </w:pPr>
      <w:r>
        <w:rPr>
          <w:rFonts w:ascii="Times New Roman" w:hAnsi="Times New Roman"/>
          <w:sz w:val="28"/>
          <w:szCs w:val="28"/>
        </w:rPr>
        <w:t>4.5 Исполнительным единоличным постоянно действующим органом управления Учреждения является заведующий Учреждения (далее- заведующий).</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4.5.1.Заведующий осуществляет руководство текущей деятельностью Учреждения, в соответствии с действующим законодательством.</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lastRenderedPageBreak/>
        <w:t xml:space="preserve">Заведующий назначается на должность приказом Отдела образования. Права, обязанности и ответственность сторон, условия оплаты труда, режим труда и отдыха, условия социального страхования, непосредственно связанные с трудовой деятельностью, основания расторжения трудового договора, срок договора и иное определяется трудовым договором. </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Освобождение заведующего от занимаемой должности производится  на основании приказа Отдела образования по основаниям, предусмотренным трудовым законодательством Российской Федерации, настоящим Уставом и трудовым договором, заключенным между Учредителем и заведующим. Заведующему совмещение своей должности с другими руководящими должностями (кроме научного и научно-методического руководства) внутри или вне Учреждения не разрешается.</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З</w:t>
      </w:r>
      <w:r>
        <w:rPr>
          <w:rFonts w:ascii="Times New Roman" w:hAnsi="Times New Roman"/>
          <w:sz w:val="28"/>
          <w:szCs w:val="28"/>
          <w:shd w:val="clear" w:color="auto" w:fill="FFFFFF"/>
        </w:rPr>
        <w:t>апрещается занятие должности заведующего лицам, которые не допускаются к педагогической деятельности по основаниям, установленным действующим законодательством.</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Заведующий подотчетен непосредственно Отделу образования.</w:t>
      </w:r>
    </w:p>
    <w:p w:rsidR="00123C26" w:rsidRDefault="0003693C">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Заведующий в пределах своих полномочий: осуществляет общее руководство деятельностью Учреждения; организует выполнение решений Учредителя; действует без доверенности от имени Учреждения, представляет его интересы в организациях различных форм собственности, а также в судах различной юрисдикции; выдает доверенности для предоставления интересов Учреждения; заключает контракты, соглашения, договоры, по вопросам организации деятельности Учреждения; открывает счета Учреждения; издает приказы и иные распорядительные документы, дает указания, обязательные для исполнения всеми работниками Учреждения; разрабатывает и утверждает по согласованию с Отделом образования структуру и штатное расписание Учреждения; разрабатывает и утверждает планы текущей и перспективной работы Учреждения;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 утверждает должностные  инструкции работников Учреждения; ежегодно утверждает график работы Учреждения, формирует контингент воспитанников; руководит всеми видами текущей финансово-хозяйственной деятельности Учреждения, обеспечивает его эффективную и устойчивую работу; приостанавливает решения коллегиальных органов управления Учреждения, если они противоречат действующему законодательству, настоящему Уставу; </w:t>
      </w:r>
      <w:r>
        <w:rPr>
          <w:rFonts w:ascii="Times New Roman" w:hAnsi="Times New Roman"/>
          <w:spacing w:val="-2"/>
          <w:sz w:val="28"/>
          <w:szCs w:val="28"/>
        </w:rPr>
        <w:t xml:space="preserve">осуществляет взаимосвязь с семьями воспитанников, общественными </w:t>
      </w:r>
      <w:r>
        <w:rPr>
          <w:rFonts w:ascii="Times New Roman" w:hAnsi="Times New Roman"/>
          <w:sz w:val="28"/>
          <w:szCs w:val="28"/>
        </w:rPr>
        <w:t xml:space="preserve">организациями, другими образовательными организациями, иными организациями и учреждениями по вопросам образования; предоставляет Учредителю, общественности и иным органам в соответствии с действующим законодательством отчеты о деятельности Учреждения; 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жизни </w:t>
      </w:r>
      <w:r>
        <w:rPr>
          <w:rFonts w:ascii="Times New Roman" w:hAnsi="Times New Roman"/>
          <w:sz w:val="28"/>
          <w:szCs w:val="28"/>
        </w:rPr>
        <w:lastRenderedPageBreak/>
        <w:t>воспитанников, требований соблюдения прав и свобод детей, а также о несчастных случаях, произошедших в Учреждении с воспитанниками и (или) работниками Учреждения; разрешает иные вопросы в рамках трудового договора и должностной инструкции заведующего.</w:t>
      </w:r>
    </w:p>
    <w:p w:rsidR="00123C26" w:rsidRDefault="0003693C">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Заведующий несет ответственность за: руководство образовательной, воспитательной работой и организационно-хозяйственной деятельностью Учреждения; уровень квалификации работников Учреждения; виновное причинение имущественного вреда Учреждению, воспитанникам и работникам Учреждения в связи с исполнением (неисполнением или ненадлежащим исполнением) своих должностных обязанностей; исполнение муниципального задания; превышение размера предельно допустимой кредиторской задолженности, установленной Учредителем. </w:t>
      </w:r>
    </w:p>
    <w:p w:rsidR="00123C26" w:rsidRDefault="0003693C">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4.6. Органами коллегиального управления Учреждения являются: </w:t>
      </w:r>
    </w:p>
    <w:p w:rsidR="00123C26" w:rsidRDefault="0003693C">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Общее собрание работников трудового коллектива Учреждения; </w:t>
      </w:r>
    </w:p>
    <w:p w:rsidR="00123C26" w:rsidRDefault="0003693C">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Управляющий совет Учреждения,</w:t>
      </w:r>
    </w:p>
    <w:p w:rsidR="00123C26" w:rsidRDefault="0003693C">
      <w:pPr>
        <w:pStyle w:val="a3"/>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Педагогический совет Учреждения. </w:t>
      </w:r>
    </w:p>
    <w:p w:rsidR="00123C26" w:rsidRDefault="0003693C">
      <w:pPr>
        <w:pStyle w:val="a3"/>
        <w:shd w:val="clear" w:color="auto" w:fill="FFFFFF"/>
        <w:spacing w:after="0" w:line="100" w:lineRule="atLeast"/>
        <w:ind w:firstLine="709"/>
        <w:jc w:val="both"/>
      </w:pPr>
      <w:r>
        <w:rPr>
          <w:rFonts w:ascii="Times New Roman" w:hAnsi="Times New Roman"/>
          <w:sz w:val="28"/>
          <w:szCs w:val="28"/>
        </w:rPr>
        <w:t>4.6.1.</w:t>
      </w:r>
      <w:r>
        <w:rPr>
          <w:rStyle w:val="FontStyle21"/>
          <w:sz w:val="28"/>
          <w:szCs w:val="28"/>
          <w:u w:val="single"/>
        </w:rPr>
        <w:t>Общее собрание работников трудового коллектива</w:t>
      </w:r>
      <w:r>
        <w:rPr>
          <w:rStyle w:val="FontStyle21"/>
          <w:sz w:val="28"/>
          <w:szCs w:val="28"/>
        </w:rPr>
        <w:t xml:space="preserve"> (далее - Собрание).</w:t>
      </w:r>
    </w:p>
    <w:p w:rsidR="00123C26" w:rsidRDefault="0003693C">
      <w:pPr>
        <w:pStyle w:val="a3"/>
        <w:spacing w:after="0" w:line="100" w:lineRule="atLeast"/>
        <w:ind w:firstLine="709"/>
        <w:jc w:val="both"/>
      </w:pPr>
      <w:r>
        <w:rPr>
          <w:rStyle w:val="FontStyle21"/>
          <w:sz w:val="28"/>
          <w:szCs w:val="28"/>
        </w:rPr>
        <w:t xml:space="preserve">Собрание - коллегиальный орган управления </w:t>
      </w:r>
      <w:r>
        <w:rPr>
          <w:rFonts w:ascii="Times New Roman" w:hAnsi="Times New Roman"/>
          <w:sz w:val="28"/>
          <w:szCs w:val="28"/>
        </w:rPr>
        <w:t>Учреждением</w:t>
      </w:r>
      <w:r>
        <w:rPr>
          <w:rStyle w:val="FontStyle21"/>
          <w:sz w:val="28"/>
          <w:szCs w:val="28"/>
        </w:rPr>
        <w:t xml:space="preserve">, который действует бессрочно и включает в себя всех работников </w:t>
      </w:r>
      <w:r>
        <w:rPr>
          <w:rFonts w:ascii="Times New Roman" w:hAnsi="Times New Roman"/>
          <w:sz w:val="28"/>
          <w:szCs w:val="28"/>
        </w:rPr>
        <w:t>Учреждения</w:t>
      </w:r>
      <w:r>
        <w:rPr>
          <w:rStyle w:val="FontStyle21"/>
          <w:sz w:val="28"/>
          <w:szCs w:val="28"/>
        </w:rPr>
        <w:t>, работающих по основному месту работы в учреждении на дату проведения Собрания.</w:t>
      </w:r>
    </w:p>
    <w:p w:rsidR="00123C26" w:rsidRDefault="0003693C">
      <w:pPr>
        <w:pStyle w:val="a3"/>
        <w:spacing w:after="0" w:line="100" w:lineRule="atLeast"/>
        <w:ind w:firstLine="709"/>
        <w:jc w:val="both"/>
      </w:pPr>
      <w:r>
        <w:rPr>
          <w:rStyle w:val="FontStyle21"/>
          <w:sz w:val="28"/>
          <w:szCs w:val="28"/>
        </w:rPr>
        <w:t xml:space="preserve">Основной задачей Собрания является коллегиальное решение важных вопросов жизнедеятельности трудового коллектива </w:t>
      </w:r>
      <w:r>
        <w:rPr>
          <w:rFonts w:ascii="Times New Roman" w:hAnsi="Times New Roman"/>
          <w:sz w:val="28"/>
          <w:szCs w:val="28"/>
        </w:rPr>
        <w:t>Учреждения</w:t>
      </w:r>
      <w:r>
        <w:rPr>
          <w:rStyle w:val="FontStyle21"/>
          <w:sz w:val="28"/>
          <w:szCs w:val="28"/>
        </w:rPr>
        <w:t>.</w:t>
      </w:r>
    </w:p>
    <w:p w:rsidR="00123C26" w:rsidRDefault="0003693C">
      <w:pPr>
        <w:pStyle w:val="a3"/>
        <w:spacing w:after="0" w:line="100" w:lineRule="atLeast"/>
        <w:ind w:firstLine="709"/>
        <w:jc w:val="both"/>
      </w:pPr>
      <w:r>
        <w:rPr>
          <w:rStyle w:val="FontStyle21"/>
          <w:sz w:val="28"/>
          <w:szCs w:val="28"/>
        </w:rPr>
        <w:t xml:space="preserve">В своей деятельности Собрание руководствуется действующим законодательством, Уставом </w:t>
      </w:r>
      <w:r>
        <w:rPr>
          <w:rFonts w:ascii="Times New Roman" w:hAnsi="Times New Roman"/>
          <w:sz w:val="28"/>
          <w:szCs w:val="28"/>
        </w:rPr>
        <w:t>Учреждения</w:t>
      </w:r>
      <w:r>
        <w:rPr>
          <w:rStyle w:val="FontStyle21"/>
          <w:sz w:val="28"/>
          <w:szCs w:val="28"/>
        </w:rPr>
        <w:t>.</w:t>
      </w:r>
    </w:p>
    <w:p w:rsidR="00123C26" w:rsidRDefault="0003693C">
      <w:pPr>
        <w:pStyle w:val="a3"/>
        <w:spacing w:after="0" w:line="100" w:lineRule="atLeast"/>
        <w:ind w:firstLine="709"/>
        <w:jc w:val="both"/>
      </w:pPr>
      <w:r>
        <w:rPr>
          <w:rStyle w:val="FontStyle21"/>
          <w:sz w:val="28"/>
          <w:szCs w:val="28"/>
        </w:rPr>
        <w:t xml:space="preserve">Собрание работает в тесном контакте с другими органами  самоуправления, а также с различными организациями и социальными институтами вне </w:t>
      </w:r>
      <w:r>
        <w:rPr>
          <w:rFonts w:ascii="Times New Roman" w:hAnsi="Times New Roman"/>
          <w:sz w:val="28"/>
          <w:szCs w:val="28"/>
        </w:rPr>
        <w:t>Учреждения</w:t>
      </w:r>
      <w:r>
        <w:rPr>
          <w:rStyle w:val="FontStyle21"/>
          <w:sz w:val="28"/>
          <w:szCs w:val="28"/>
        </w:rPr>
        <w:t xml:space="preserve">, являющимися социальными партнёрами в реализации образовательных целей и задач </w:t>
      </w:r>
      <w:r>
        <w:rPr>
          <w:rFonts w:ascii="Times New Roman" w:hAnsi="Times New Roman"/>
          <w:sz w:val="28"/>
          <w:szCs w:val="28"/>
        </w:rPr>
        <w:t>Учреждения</w:t>
      </w:r>
      <w:r>
        <w:rPr>
          <w:rStyle w:val="FontStyle21"/>
          <w:sz w:val="28"/>
          <w:szCs w:val="28"/>
        </w:rPr>
        <w:t>.</w:t>
      </w:r>
    </w:p>
    <w:p w:rsidR="00123C26" w:rsidRDefault="0003693C">
      <w:pPr>
        <w:pStyle w:val="a3"/>
        <w:spacing w:after="0" w:line="100" w:lineRule="atLeast"/>
        <w:ind w:firstLine="709"/>
        <w:jc w:val="both"/>
      </w:pPr>
      <w:r>
        <w:rPr>
          <w:rStyle w:val="FontStyle21"/>
          <w:sz w:val="28"/>
          <w:szCs w:val="28"/>
        </w:rPr>
        <w:t>Собрание вправе создать из числа членов трудового коллектива постоянно действующий орган - совет трудового коллектива. Также вправе создавать по необходимости временные комиссии.</w:t>
      </w:r>
    </w:p>
    <w:p w:rsidR="00123C26" w:rsidRDefault="0003693C">
      <w:pPr>
        <w:pStyle w:val="a3"/>
        <w:spacing w:after="0" w:line="100" w:lineRule="atLeast"/>
        <w:ind w:firstLine="709"/>
        <w:jc w:val="both"/>
      </w:pPr>
      <w:r>
        <w:rPr>
          <w:rStyle w:val="FontStyle21"/>
          <w:sz w:val="28"/>
          <w:szCs w:val="28"/>
        </w:rPr>
        <w:t xml:space="preserve">Собрание собирается по мере необходимости, но не реже 1 раза в год. О повестке дня, времени и месте его проведения должно быть объявлено не менее чем за 7 дней. Собрания созываются заведующим </w:t>
      </w:r>
      <w:r>
        <w:rPr>
          <w:rFonts w:ascii="Times New Roman" w:hAnsi="Times New Roman"/>
          <w:sz w:val="28"/>
          <w:szCs w:val="28"/>
        </w:rPr>
        <w:t>Учреждения</w:t>
      </w:r>
      <w:r>
        <w:rPr>
          <w:rStyle w:val="FontStyle21"/>
          <w:sz w:val="28"/>
          <w:szCs w:val="28"/>
        </w:rPr>
        <w:t>.</w:t>
      </w:r>
    </w:p>
    <w:p w:rsidR="00123C26" w:rsidRDefault="0003693C">
      <w:pPr>
        <w:pStyle w:val="a3"/>
        <w:spacing w:after="0" w:line="100" w:lineRule="atLeast"/>
        <w:ind w:firstLine="709"/>
        <w:jc w:val="both"/>
      </w:pPr>
      <w:r>
        <w:rPr>
          <w:rStyle w:val="FontStyle21"/>
          <w:sz w:val="28"/>
          <w:szCs w:val="28"/>
        </w:rPr>
        <w:t>Инициаторами собрания могут являться как трудовой коллектив, так и администрация. Собрание из своего состава путем открытого голосования избирает председателя и секретаря собрания.</w:t>
      </w:r>
    </w:p>
    <w:p w:rsidR="00123C26" w:rsidRDefault="0003693C">
      <w:pPr>
        <w:pStyle w:val="a3"/>
        <w:spacing w:after="0" w:line="100" w:lineRule="atLeast"/>
        <w:ind w:firstLine="709"/>
        <w:jc w:val="both"/>
      </w:pPr>
      <w:r>
        <w:rPr>
          <w:rStyle w:val="FontStyle21"/>
          <w:sz w:val="28"/>
          <w:szCs w:val="28"/>
        </w:rPr>
        <w:t xml:space="preserve">Председатель ведет собрание трудового коллектива и по итогам Собрания подписывает протокол. Секретарь оформляет протокол Собрания и подписывает его. </w:t>
      </w:r>
    </w:p>
    <w:p w:rsidR="00123C26" w:rsidRDefault="0003693C">
      <w:pPr>
        <w:pStyle w:val="a3"/>
        <w:spacing w:after="0" w:line="100" w:lineRule="atLeast"/>
        <w:ind w:firstLine="709"/>
        <w:jc w:val="both"/>
      </w:pPr>
      <w:r>
        <w:rPr>
          <w:rStyle w:val="FontStyle21"/>
          <w:sz w:val="28"/>
          <w:szCs w:val="28"/>
        </w:rPr>
        <w:t>К компетенции Собрания относится:</w:t>
      </w:r>
    </w:p>
    <w:p w:rsidR="00123C26" w:rsidRDefault="0003693C">
      <w:pPr>
        <w:pStyle w:val="a3"/>
        <w:spacing w:after="0" w:line="100" w:lineRule="atLeast"/>
        <w:ind w:firstLine="709"/>
        <w:jc w:val="both"/>
      </w:pPr>
      <w:r>
        <w:rPr>
          <w:rStyle w:val="FontStyle21"/>
          <w:sz w:val="28"/>
          <w:szCs w:val="28"/>
        </w:rPr>
        <w:t>- принятие Коллективного договора, Правил внутреннего трудового распорядка;</w:t>
      </w:r>
    </w:p>
    <w:p w:rsidR="00123C26" w:rsidRDefault="0003693C">
      <w:pPr>
        <w:pStyle w:val="a3"/>
        <w:spacing w:after="0" w:line="100" w:lineRule="atLeast"/>
        <w:ind w:firstLine="709"/>
        <w:jc w:val="both"/>
      </w:pPr>
      <w:r>
        <w:rPr>
          <w:rStyle w:val="FontStyle21"/>
          <w:sz w:val="28"/>
          <w:szCs w:val="28"/>
        </w:rPr>
        <w:lastRenderedPageBreak/>
        <w:t>- определение численности и срока полномочий Комиссии по трудовым спорам, избрание сё членов;</w:t>
      </w:r>
    </w:p>
    <w:p w:rsidR="00123C26" w:rsidRDefault="0003693C">
      <w:pPr>
        <w:pStyle w:val="a3"/>
        <w:spacing w:after="0" w:line="100" w:lineRule="atLeast"/>
        <w:ind w:firstLine="709"/>
        <w:jc w:val="both"/>
      </w:pPr>
      <w:r>
        <w:rPr>
          <w:rStyle w:val="FontStyle21"/>
          <w:sz w:val="28"/>
          <w:szCs w:val="28"/>
        </w:rPr>
        <w:t xml:space="preserve">- выдвижение коллективных требований работников </w:t>
      </w:r>
      <w:r>
        <w:rPr>
          <w:rFonts w:ascii="Times New Roman" w:hAnsi="Times New Roman"/>
          <w:sz w:val="28"/>
          <w:szCs w:val="28"/>
        </w:rPr>
        <w:t>Учреждения</w:t>
      </w:r>
      <w:r>
        <w:rPr>
          <w:rStyle w:val="FontStyle21"/>
          <w:sz w:val="28"/>
          <w:szCs w:val="28"/>
        </w:rPr>
        <w:t xml:space="preserve"> и избрание полномочных представителей для участия в разрешении коллективного трудового спора;</w:t>
      </w:r>
    </w:p>
    <w:p w:rsidR="00123C26" w:rsidRDefault="0003693C">
      <w:pPr>
        <w:pStyle w:val="a3"/>
        <w:spacing w:after="0" w:line="100" w:lineRule="atLeast"/>
        <w:ind w:firstLine="709"/>
        <w:jc w:val="both"/>
      </w:pPr>
      <w:r>
        <w:rPr>
          <w:rStyle w:val="FontStyle21"/>
          <w:sz w:val="28"/>
          <w:szCs w:val="28"/>
        </w:rPr>
        <w:t>- принятие решения об объявлении забастовки и выбора органа, возглавляющего забастовку.</w:t>
      </w:r>
    </w:p>
    <w:p w:rsidR="00123C26" w:rsidRDefault="0003693C">
      <w:pPr>
        <w:pStyle w:val="a3"/>
        <w:spacing w:after="0" w:line="100" w:lineRule="atLeast"/>
        <w:ind w:firstLine="709"/>
        <w:jc w:val="both"/>
      </w:pPr>
      <w:r>
        <w:rPr>
          <w:rStyle w:val="FontStyle21"/>
          <w:sz w:val="28"/>
          <w:szCs w:val="28"/>
        </w:rPr>
        <w:t xml:space="preserve">- выдвижение кандидатов в Управляющий совет </w:t>
      </w:r>
      <w:r>
        <w:rPr>
          <w:rFonts w:ascii="Times New Roman" w:hAnsi="Times New Roman"/>
          <w:sz w:val="28"/>
          <w:szCs w:val="28"/>
        </w:rPr>
        <w:t>Учреждения</w:t>
      </w:r>
      <w:r>
        <w:rPr>
          <w:rStyle w:val="FontStyle21"/>
          <w:sz w:val="28"/>
          <w:szCs w:val="28"/>
        </w:rPr>
        <w:t>;</w:t>
      </w:r>
    </w:p>
    <w:p w:rsidR="00123C26" w:rsidRDefault="0003693C">
      <w:pPr>
        <w:pStyle w:val="a3"/>
        <w:spacing w:after="0" w:line="100" w:lineRule="atLeast"/>
        <w:ind w:firstLine="709"/>
        <w:jc w:val="both"/>
      </w:pPr>
      <w:r>
        <w:rPr>
          <w:rStyle w:val="FontStyle21"/>
          <w:sz w:val="28"/>
          <w:szCs w:val="28"/>
        </w:rPr>
        <w:t>- решение вопроса о необходимости заключения с администрацией коллективного договора, рассмотрение и утверждение его проекта;</w:t>
      </w:r>
    </w:p>
    <w:p w:rsidR="00123C26" w:rsidRDefault="0003693C">
      <w:pPr>
        <w:pStyle w:val="a3"/>
        <w:spacing w:after="0" w:line="100" w:lineRule="atLeast"/>
        <w:ind w:firstLine="709"/>
        <w:jc w:val="both"/>
      </w:pPr>
      <w:r>
        <w:rPr>
          <w:rStyle w:val="FontStyle21"/>
          <w:sz w:val="28"/>
          <w:szCs w:val="28"/>
        </w:rPr>
        <w:t xml:space="preserve">- рассмотрение и решение вопросов самоуправления трудового коллектива в соответствии с Уставом </w:t>
      </w:r>
      <w:r>
        <w:rPr>
          <w:rFonts w:ascii="Times New Roman" w:hAnsi="Times New Roman"/>
          <w:sz w:val="28"/>
          <w:szCs w:val="28"/>
        </w:rPr>
        <w:t>Учреждения</w:t>
      </w:r>
      <w:r>
        <w:rPr>
          <w:rStyle w:val="FontStyle21"/>
          <w:sz w:val="28"/>
          <w:szCs w:val="28"/>
        </w:rPr>
        <w:t>;</w:t>
      </w:r>
    </w:p>
    <w:p w:rsidR="00123C26" w:rsidRDefault="0003693C">
      <w:pPr>
        <w:pStyle w:val="a3"/>
        <w:spacing w:after="0" w:line="100" w:lineRule="atLeast"/>
        <w:ind w:firstLine="709"/>
        <w:jc w:val="both"/>
      </w:pPr>
      <w:r>
        <w:rPr>
          <w:rStyle w:val="FontStyle21"/>
          <w:sz w:val="28"/>
          <w:szCs w:val="28"/>
        </w:rPr>
        <w:t>- решение иных вопросов в соответствии с коллективным договором.</w:t>
      </w:r>
    </w:p>
    <w:p w:rsidR="00123C26" w:rsidRDefault="0003693C">
      <w:pPr>
        <w:pStyle w:val="a3"/>
        <w:spacing w:after="0" w:line="100" w:lineRule="atLeast"/>
        <w:ind w:firstLine="709"/>
        <w:jc w:val="both"/>
      </w:pPr>
      <w:r>
        <w:rPr>
          <w:rStyle w:val="FontStyle21"/>
          <w:sz w:val="28"/>
          <w:szCs w:val="28"/>
        </w:rPr>
        <w:t>Собрание считается состоявшимся, если на нем присутствовало более половины работников образовательной организации.</w:t>
      </w:r>
    </w:p>
    <w:p w:rsidR="00123C26" w:rsidRDefault="0003693C">
      <w:pPr>
        <w:pStyle w:val="a3"/>
        <w:spacing w:after="0" w:line="100" w:lineRule="atLeast"/>
        <w:ind w:firstLine="709"/>
        <w:jc w:val="both"/>
      </w:pPr>
      <w:r>
        <w:rPr>
          <w:rStyle w:val="FontStyle21"/>
          <w:sz w:val="28"/>
          <w:szCs w:val="28"/>
        </w:rPr>
        <w:t xml:space="preserve">Решения общего собрания принимаются простым большинством голосов и являются обязательными для выполнения всеми работниками </w:t>
      </w:r>
      <w:r>
        <w:rPr>
          <w:rFonts w:ascii="Times New Roman" w:hAnsi="Times New Roman"/>
          <w:sz w:val="28"/>
          <w:szCs w:val="28"/>
        </w:rPr>
        <w:t>Учреждения</w:t>
      </w:r>
      <w:r>
        <w:rPr>
          <w:rStyle w:val="FontStyle21"/>
          <w:sz w:val="28"/>
          <w:szCs w:val="28"/>
        </w:rPr>
        <w:t>. Каждый член Собрания имеет один голос.</w:t>
      </w:r>
    </w:p>
    <w:p w:rsidR="00123C26" w:rsidRDefault="0003693C">
      <w:pPr>
        <w:pStyle w:val="a3"/>
        <w:spacing w:after="0" w:line="100" w:lineRule="atLeast"/>
        <w:ind w:firstLine="709"/>
        <w:jc w:val="both"/>
      </w:pPr>
      <w:r>
        <w:rPr>
          <w:rStyle w:val="FontStyle21"/>
          <w:sz w:val="28"/>
          <w:szCs w:val="28"/>
        </w:rPr>
        <w:t>Форма голосования определяется в процессе собрания.</w:t>
      </w:r>
    </w:p>
    <w:p w:rsidR="00123C26" w:rsidRDefault="0003693C">
      <w:pPr>
        <w:pStyle w:val="a3"/>
        <w:spacing w:after="0" w:line="100" w:lineRule="atLeast"/>
        <w:ind w:firstLine="709"/>
        <w:jc w:val="both"/>
      </w:pPr>
      <w:r>
        <w:rPr>
          <w:rStyle w:val="FontStyle21"/>
          <w:sz w:val="28"/>
          <w:szCs w:val="28"/>
        </w:rPr>
        <w:t xml:space="preserve">При равном количестве голосов решающим является голос председателя Собрания. Решения Собрания, принятые в пределах его полномочий ив соответствии с законодательством, после утверждения его заведующим </w:t>
      </w:r>
      <w:r>
        <w:rPr>
          <w:rFonts w:ascii="Times New Roman" w:hAnsi="Times New Roman"/>
          <w:sz w:val="28"/>
          <w:szCs w:val="28"/>
        </w:rPr>
        <w:t>Учреждения</w:t>
      </w:r>
      <w:r>
        <w:rPr>
          <w:rStyle w:val="FontStyle21"/>
          <w:sz w:val="28"/>
          <w:szCs w:val="28"/>
        </w:rPr>
        <w:t xml:space="preserve"> являются обязательными для исполнения всеми работниками </w:t>
      </w:r>
      <w:r>
        <w:rPr>
          <w:rFonts w:ascii="Times New Roman" w:hAnsi="Times New Roman"/>
          <w:sz w:val="28"/>
          <w:szCs w:val="28"/>
        </w:rPr>
        <w:t>Учреждения</w:t>
      </w:r>
      <w:r>
        <w:rPr>
          <w:rStyle w:val="FontStyle21"/>
          <w:sz w:val="28"/>
          <w:szCs w:val="28"/>
        </w:rPr>
        <w:t>.</w:t>
      </w:r>
    </w:p>
    <w:p w:rsidR="00123C26" w:rsidRDefault="0003693C">
      <w:pPr>
        <w:pStyle w:val="a3"/>
        <w:shd w:val="clear" w:color="auto" w:fill="FFFFFF"/>
        <w:spacing w:after="0" w:line="100" w:lineRule="atLeast"/>
        <w:ind w:firstLine="709"/>
        <w:jc w:val="both"/>
      </w:pPr>
      <w:r>
        <w:rPr>
          <w:rStyle w:val="FontStyle21"/>
          <w:sz w:val="28"/>
          <w:szCs w:val="28"/>
        </w:rPr>
        <w:t xml:space="preserve">Все решения Собрания своевременно доводятся до сведения всех участников образовательного процесса. </w:t>
      </w:r>
    </w:p>
    <w:p w:rsidR="00123C26" w:rsidRDefault="0003693C">
      <w:pPr>
        <w:pStyle w:val="a3"/>
        <w:shd w:val="clear" w:color="auto" w:fill="FFFFFF"/>
        <w:spacing w:after="0" w:line="100" w:lineRule="atLeast"/>
        <w:ind w:firstLine="709"/>
        <w:jc w:val="both"/>
      </w:pPr>
      <w:r>
        <w:rPr>
          <w:rFonts w:ascii="Times New Roman" w:hAnsi="Times New Roman"/>
          <w:sz w:val="28"/>
          <w:szCs w:val="28"/>
        </w:rPr>
        <w:t xml:space="preserve">4.6.2. </w:t>
      </w:r>
      <w:r>
        <w:rPr>
          <w:rStyle w:val="FontStyle21"/>
          <w:sz w:val="28"/>
          <w:szCs w:val="28"/>
          <w:u w:val="single"/>
        </w:rPr>
        <w:t>Управляющий совет</w:t>
      </w:r>
      <w:r>
        <w:rPr>
          <w:rStyle w:val="FontStyle21"/>
          <w:sz w:val="28"/>
          <w:szCs w:val="28"/>
        </w:rPr>
        <w:t xml:space="preserve"> - это коллегиальный орган, реализующий установленные законодательством принципы самоуправления и управления </w:t>
      </w:r>
      <w:r>
        <w:rPr>
          <w:rFonts w:ascii="Times New Roman" w:hAnsi="Times New Roman"/>
          <w:sz w:val="28"/>
          <w:szCs w:val="28"/>
        </w:rPr>
        <w:t>Учреждением</w:t>
      </w:r>
      <w:r>
        <w:rPr>
          <w:rStyle w:val="FontStyle21"/>
          <w:sz w:val="28"/>
          <w:szCs w:val="28"/>
        </w:rPr>
        <w:t xml:space="preserve"> и автономности в вопросах, отнесенных законодательством РФ к самостоятельной компетенции </w:t>
      </w:r>
      <w:r>
        <w:rPr>
          <w:rFonts w:ascii="Times New Roman" w:hAnsi="Times New Roman"/>
          <w:sz w:val="28"/>
          <w:szCs w:val="28"/>
        </w:rPr>
        <w:t>Учреждения</w:t>
      </w:r>
      <w:r>
        <w:rPr>
          <w:rStyle w:val="FontStyle21"/>
          <w:sz w:val="28"/>
          <w:szCs w:val="28"/>
        </w:rPr>
        <w:t xml:space="preserve">. Управляющий совет является высшим органом самоуправления, так как он представляет интересы всех участников образовательного процесса, то есть воспитанников, родителей (законных представителей) и работников </w:t>
      </w:r>
      <w:r>
        <w:rPr>
          <w:rFonts w:ascii="Times New Roman" w:hAnsi="Times New Roman"/>
          <w:sz w:val="28"/>
          <w:szCs w:val="28"/>
        </w:rPr>
        <w:t>Учреждения</w:t>
      </w:r>
      <w:r>
        <w:rPr>
          <w:rStyle w:val="FontStyle21"/>
          <w:sz w:val="28"/>
          <w:szCs w:val="28"/>
        </w:rPr>
        <w:t>.</w:t>
      </w:r>
      <w:r>
        <w:rPr>
          <w:rFonts w:ascii="Times New Roman" w:hAnsi="Times New Roman"/>
          <w:sz w:val="28"/>
          <w:szCs w:val="28"/>
        </w:rPr>
        <w:t xml:space="preserve"> </w:t>
      </w:r>
    </w:p>
    <w:p w:rsidR="00123C26" w:rsidRDefault="0003693C">
      <w:pPr>
        <w:pStyle w:val="a3"/>
        <w:shd w:val="clear" w:color="auto" w:fill="FFFFFF"/>
        <w:spacing w:after="0" w:line="100" w:lineRule="atLeast"/>
        <w:ind w:firstLine="708"/>
        <w:jc w:val="both"/>
      </w:pPr>
      <w:r>
        <w:rPr>
          <w:rStyle w:val="FontStyle21"/>
          <w:sz w:val="28"/>
          <w:szCs w:val="28"/>
        </w:rPr>
        <w:t>Управляющий совет состоит из избранных, кооптированных и назначенных членов и имеет управленческие полномочия по решению ряда важных вопросов функционирования и развития Учреждения, определенные Положением об Управляющем совете и настоящим Уставом.</w:t>
      </w:r>
    </w:p>
    <w:p w:rsidR="00123C26" w:rsidRDefault="0003693C">
      <w:pPr>
        <w:pStyle w:val="a3"/>
        <w:shd w:val="clear" w:color="auto" w:fill="FFFFFF"/>
        <w:spacing w:after="0" w:line="100" w:lineRule="atLeast"/>
        <w:ind w:firstLine="708"/>
        <w:jc w:val="both"/>
      </w:pPr>
      <w:r>
        <w:rPr>
          <w:rStyle w:val="FontStyle21"/>
          <w:sz w:val="28"/>
          <w:szCs w:val="28"/>
        </w:rPr>
        <w:t>К компетенции Управляющего совета относится:</w:t>
      </w:r>
    </w:p>
    <w:p w:rsidR="00123C26" w:rsidRDefault="0003693C">
      <w:pPr>
        <w:pStyle w:val="a3"/>
        <w:shd w:val="clear" w:color="auto" w:fill="FFFFFF"/>
        <w:spacing w:after="0" w:line="100" w:lineRule="atLeast"/>
        <w:ind w:firstLine="690"/>
        <w:jc w:val="both"/>
      </w:pPr>
      <w:r>
        <w:rPr>
          <w:rFonts w:ascii="Times New Roman" w:eastAsia="Times New Roman" w:hAnsi="Times New Roman"/>
          <w:sz w:val="28"/>
          <w:szCs w:val="28"/>
        </w:rPr>
        <w:t>- определение приоритетных направлений деятельности Учреждения;</w:t>
      </w:r>
    </w:p>
    <w:p w:rsidR="00123C26" w:rsidRDefault="0003693C">
      <w:pPr>
        <w:pStyle w:val="a3"/>
        <w:shd w:val="clear" w:color="auto" w:fill="FFFFFF"/>
        <w:spacing w:after="0" w:line="100" w:lineRule="atLeast"/>
        <w:ind w:firstLine="690"/>
        <w:jc w:val="both"/>
      </w:pPr>
      <w:r>
        <w:rPr>
          <w:rFonts w:ascii="Times New Roman" w:hAnsi="Times New Roman"/>
          <w:sz w:val="28"/>
          <w:szCs w:val="28"/>
        </w:rPr>
        <w:t>- согласование образовательной программы, реализуемой Учреждением;</w:t>
      </w:r>
    </w:p>
    <w:p w:rsidR="00123C26" w:rsidRDefault="0003693C">
      <w:pPr>
        <w:pStyle w:val="a3"/>
        <w:shd w:val="clear" w:color="auto" w:fill="FFFFFF"/>
        <w:spacing w:after="0" w:line="100" w:lineRule="atLeast"/>
        <w:ind w:firstLine="690"/>
        <w:jc w:val="both"/>
      </w:pPr>
      <w:r>
        <w:rPr>
          <w:rFonts w:ascii="Times New Roman" w:hAnsi="Times New Roman"/>
          <w:sz w:val="28"/>
          <w:szCs w:val="28"/>
        </w:rPr>
        <w:t>- участие в разработке программы развития Учреждения, локальных нормативных актов Учреждения;</w:t>
      </w:r>
    </w:p>
    <w:p w:rsidR="00123C26" w:rsidRDefault="0003693C">
      <w:pPr>
        <w:pStyle w:val="a3"/>
        <w:tabs>
          <w:tab w:val="left" w:pos="-142"/>
          <w:tab w:val="left" w:pos="0"/>
        </w:tabs>
        <w:spacing w:after="0" w:line="100" w:lineRule="atLeast"/>
        <w:ind w:firstLine="690"/>
        <w:jc w:val="both"/>
      </w:pPr>
      <w:r>
        <w:rPr>
          <w:rFonts w:ascii="Times New Roman" w:hAnsi="Times New Roman"/>
          <w:sz w:val="28"/>
          <w:szCs w:val="28"/>
        </w:rPr>
        <w:t>- согласование публичного (ежегодного) отчета заведующего о результатах деятельности Учреждения;</w:t>
      </w:r>
    </w:p>
    <w:p w:rsidR="00123C26" w:rsidRDefault="0003693C">
      <w:pPr>
        <w:pStyle w:val="a3"/>
        <w:tabs>
          <w:tab w:val="left" w:pos="-142"/>
          <w:tab w:val="left" w:pos="0"/>
        </w:tabs>
        <w:spacing w:after="0" w:line="100" w:lineRule="atLeast"/>
        <w:ind w:firstLine="690"/>
        <w:jc w:val="both"/>
      </w:pPr>
      <w:r>
        <w:rPr>
          <w:rFonts w:ascii="Times New Roman" w:hAnsi="Times New Roman"/>
          <w:sz w:val="28"/>
          <w:szCs w:val="28"/>
        </w:rPr>
        <w:lastRenderedPageBreak/>
        <w:t>- согласование сметы расходования средств, полученных Учреждением от уставной и иной приносящей доход деятельности;</w:t>
      </w:r>
    </w:p>
    <w:p w:rsidR="00123C26" w:rsidRDefault="0003693C">
      <w:pPr>
        <w:pStyle w:val="a3"/>
        <w:tabs>
          <w:tab w:val="left" w:pos="-142"/>
          <w:tab w:val="left" w:pos="0"/>
        </w:tabs>
        <w:spacing w:after="0" w:line="100" w:lineRule="atLeast"/>
        <w:ind w:firstLine="690"/>
        <w:jc w:val="both"/>
      </w:pPr>
      <w:r>
        <w:rPr>
          <w:rFonts w:ascii="Times New Roman" w:hAnsi="Times New Roman"/>
          <w:sz w:val="28"/>
          <w:szCs w:val="28"/>
        </w:rPr>
        <w:t>- содействие привлечению дополнительных финансовых средств для обеспечения деятельности и развития Учреждения, а также совершенствования материально-технической базы;</w:t>
      </w:r>
    </w:p>
    <w:p w:rsidR="00123C26" w:rsidRDefault="0003693C">
      <w:pPr>
        <w:pStyle w:val="a3"/>
        <w:widowControl w:val="0"/>
        <w:shd w:val="clear" w:color="auto" w:fill="FFFFFF"/>
        <w:tabs>
          <w:tab w:val="left" w:pos="426"/>
          <w:tab w:val="left" w:pos="567"/>
        </w:tabs>
        <w:spacing w:after="0" w:line="100" w:lineRule="atLeast"/>
        <w:ind w:firstLine="690"/>
        <w:jc w:val="both"/>
      </w:pPr>
      <w:r>
        <w:rPr>
          <w:rStyle w:val="FontStyle21"/>
          <w:rFonts w:eastAsia="Times New Roman"/>
          <w:bCs/>
          <w:sz w:val="28"/>
          <w:szCs w:val="28"/>
        </w:rPr>
        <w:t>- иные функции, вытекающие из целей, задач и содержания уставной деятельности Учреждения.</w:t>
      </w:r>
    </w:p>
    <w:p w:rsidR="00123C26" w:rsidRDefault="0003693C">
      <w:pPr>
        <w:pStyle w:val="a3"/>
        <w:spacing w:after="0" w:line="100" w:lineRule="atLeast"/>
        <w:ind w:firstLine="720"/>
        <w:jc w:val="both"/>
      </w:pPr>
      <w:r>
        <w:rPr>
          <w:rFonts w:ascii="Times New Roman" w:eastAsia="Times New Roman" w:hAnsi="Times New Roman"/>
          <w:sz w:val="28"/>
          <w:szCs w:val="28"/>
        </w:rPr>
        <w:t>Члены Управляющего совета Учреждения из числа родителей (законных представителей) воспитанников избираются на общем собрании родителей (законных представителей) воспитанников. Общее количество членов Управляющего совета Учреждения, избираемых из числа родителей (законных представителей), не может быть меньше трети и больше половины общего количества членов Управляющего совета Учреждения. Учредитель может оспорить членство в Управляющем совете Учреждения избранного или кооптированного члена только по признакам нарушения процедур его избрания или кооптации.</w:t>
      </w:r>
      <w:r>
        <w:rPr>
          <w:rStyle w:val="FontStyle21"/>
          <w:rFonts w:eastAsia="Times New Roman"/>
          <w:sz w:val="28"/>
          <w:szCs w:val="28"/>
        </w:rPr>
        <w:t xml:space="preserve"> </w:t>
      </w:r>
    </w:p>
    <w:p w:rsidR="00123C26" w:rsidRDefault="0003693C">
      <w:pPr>
        <w:pStyle w:val="a3"/>
        <w:spacing w:after="0" w:line="100" w:lineRule="atLeast"/>
        <w:ind w:firstLine="720"/>
        <w:jc w:val="both"/>
      </w:pPr>
      <w:r>
        <w:rPr>
          <w:rStyle w:val="FontStyle21"/>
          <w:rFonts w:eastAsia="Times New Roman"/>
          <w:sz w:val="28"/>
          <w:szCs w:val="28"/>
        </w:rPr>
        <w:t>Члены Совета избираются сроком на три года. В случае выбытия членов совета досрочно их места занимаются соответствующими представителями.</w:t>
      </w:r>
    </w:p>
    <w:p w:rsidR="00123C26" w:rsidRDefault="0003693C">
      <w:pPr>
        <w:pStyle w:val="a3"/>
        <w:spacing w:after="0" w:line="100" w:lineRule="atLeast"/>
        <w:ind w:firstLine="709"/>
        <w:jc w:val="both"/>
      </w:pPr>
      <w:r>
        <w:rPr>
          <w:rFonts w:ascii="Times New Roman" w:eastAsia="Times New Roman" w:hAnsi="Times New Roman"/>
          <w:sz w:val="28"/>
          <w:szCs w:val="28"/>
        </w:rPr>
        <w:t xml:space="preserve">Первое заседание Совета созывает заведующий. На первом заседании Совета из числа его членов, простым большинством голосов, избираются председатель, заместитель председателя и секретарь. </w:t>
      </w:r>
    </w:p>
    <w:p w:rsidR="00123C26" w:rsidRDefault="0003693C">
      <w:pPr>
        <w:pStyle w:val="a3"/>
        <w:spacing w:after="0" w:line="100" w:lineRule="atLeast"/>
        <w:ind w:firstLine="709"/>
        <w:jc w:val="both"/>
      </w:pPr>
      <w:r>
        <w:rPr>
          <w:rFonts w:ascii="Times New Roman" w:eastAsia="Times New Roman" w:hAnsi="Times New Roman"/>
          <w:sz w:val="28"/>
          <w:szCs w:val="28"/>
        </w:rPr>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В случае отсутствия председателя Совета его функции осуществляет его заместитель. Секретарь Совета ведет протоколы заседаний и иную документацию Совета.</w:t>
      </w:r>
    </w:p>
    <w:p w:rsidR="00123C26" w:rsidRDefault="0003693C">
      <w:pPr>
        <w:pStyle w:val="a3"/>
        <w:spacing w:after="0" w:line="100" w:lineRule="atLeast"/>
        <w:ind w:firstLine="709"/>
        <w:jc w:val="both"/>
      </w:pPr>
      <w:r>
        <w:rPr>
          <w:rFonts w:ascii="Times New Roman" w:eastAsia="Times New Roman" w:hAnsi="Times New Roman"/>
          <w:sz w:val="28"/>
          <w:szCs w:val="28"/>
        </w:rPr>
        <w:t xml:space="preserve">Совет вправе в любое время переизбрать председателя, заместителя председателя и секретаря Совета. </w:t>
      </w:r>
    </w:p>
    <w:p w:rsidR="00123C26" w:rsidRDefault="0003693C">
      <w:pPr>
        <w:pStyle w:val="a3"/>
        <w:spacing w:after="0" w:line="100" w:lineRule="atLeast"/>
        <w:ind w:firstLine="709"/>
        <w:jc w:val="both"/>
      </w:pPr>
      <w:r>
        <w:rPr>
          <w:rFonts w:ascii="Times New Roman" w:eastAsia="Times New Roman" w:hAnsi="Times New Roman"/>
          <w:sz w:val="28"/>
          <w:szCs w:val="28"/>
        </w:rPr>
        <w:t>Заседания Совета проводятся по мере необходимости, но не реже двух раз в год, а также по инициативе председателя Совета, по требованию заведующего, представителя Учредителя, заявлению членов Совета, подписанному не менее чем одной четвертой частью членов от списочного состава Совета.</w:t>
      </w:r>
    </w:p>
    <w:p w:rsidR="00123C26" w:rsidRDefault="0003693C">
      <w:pPr>
        <w:pStyle w:val="a3"/>
        <w:spacing w:after="0" w:line="100" w:lineRule="atLeast"/>
        <w:ind w:firstLine="709"/>
        <w:jc w:val="both"/>
      </w:pPr>
      <w:r>
        <w:rPr>
          <w:rFonts w:ascii="Times New Roman" w:eastAsia="Times New Roman" w:hAnsi="Times New Roman"/>
          <w:sz w:val="28"/>
          <w:szCs w:val="28"/>
        </w:rPr>
        <w:t>Решения Совета принимаются простым большинством голосов. Каждый член Совета обладает одним голосом. В случае равенства голосов решающим является голос председательствующего на заседании. Заседания Совета считается правомочными, если на заседаниях Совета присутствовало не менее половины списочного состава его членов.</w:t>
      </w:r>
    </w:p>
    <w:p w:rsidR="00123C26" w:rsidRDefault="0003693C">
      <w:pPr>
        <w:pStyle w:val="a3"/>
        <w:spacing w:after="0" w:line="100" w:lineRule="atLeast"/>
        <w:ind w:firstLine="709"/>
        <w:jc w:val="both"/>
      </w:pPr>
      <w:r>
        <w:rPr>
          <w:rFonts w:ascii="Times New Roman" w:eastAsia="Times New Roman" w:hAnsi="Times New Roman"/>
          <w:sz w:val="28"/>
          <w:szCs w:val="28"/>
        </w:rPr>
        <w:t xml:space="preserve">Совет несет ответственность за своевременное принятие и выполнение решений, входящих в его компетенцию. В случае, если принятое решение заведующего, требующего согласования с Советом, с ним не согласовано, оно не имеет юридической силы. Заведующий вправе самостоятельно принимать решение по вопросу, входящему в компетенцию Совета в случае </w:t>
      </w:r>
      <w:r>
        <w:rPr>
          <w:rFonts w:ascii="Times New Roman" w:eastAsia="Times New Roman" w:hAnsi="Times New Roman"/>
          <w:sz w:val="28"/>
          <w:szCs w:val="28"/>
        </w:rPr>
        <w:lastRenderedPageBreak/>
        <w:t>отсутствия принятия решения Советом по данному вопросу в течение тридцати рабочих дней.</w:t>
      </w:r>
    </w:p>
    <w:p w:rsidR="00123C26" w:rsidRDefault="0003693C">
      <w:pPr>
        <w:pStyle w:val="a3"/>
        <w:spacing w:after="0" w:line="100" w:lineRule="atLeast"/>
        <w:ind w:firstLine="709"/>
        <w:jc w:val="both"/>
      </w:pPr>
      <w:r>
        <w:rPr>
          <w:rFonts w:ascii="Times New Roman" w:eastAsia="Times New Roman" w:hAnsi="Times New Roman"/>
          <w:sz w:val="28"/>
          <w:szCs w:val="28"/>
        </w:rPr>
        <w:t>Решения Совета, противоречащие положениям Устава Учреждения, недействительны со дня их принятия и не подлежат исполнению заведующим, работниками и иными участниками образовательных отношений. По факту принятия вышеуказанных решений Совета Учредитель и (или) заведующий вправе принять решение об отмене такого решения Совета, либо внести вопрос о пересмотре такого решения. Непосредственным выполнением решений занимаются ответственные лица, указанные в протоколе заседания.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4.6.3.</w:t>
      </w:r>
      <w:r>
        <w:rPr>
          <w:rFonts w:ascii="Times New Roman" w:hAnsi="Times New Roman"/>
          <w:sz w:val="28"/>
          <w:szCs w:val="28"/>
          <w:u w:val="single"/>
        </w:rPr>
        <w:t xml:space="preserve"> </w:t>
      </w:r>
      <w:r>
        <w:rPr>
          <w:rFonts w:ascii="Times New Roman" w:eastAsia="Times New Roman" w:hAnsi="Times New Roman"/>
          <w:sz w:val="28"/>
          <w:szCs w:val="28"/>
          <w:u w:val="single"/>
        </w:rPr>
        <w:t xml:space="preserve">Педагогический совет </w:t>
      </w:r>
      <w:r>
        <w:rPr>
          <w:rFonts w:ascii="Times New Roman" w:hAnsi="Times New Roman"/>
          <w:sz w:val="28"/>
          <w:szCs w:val="28"/>
        </w:rPr>
        <w:t>является постоянно действующим органом управления</w:t>
      </w:r>
      <w:r>
        <w:rPr>
          <w:rFonts w:ascii="Times New Roman" w:eastAsia="Times New Roman" w:hAnsi="Times New Roman"/>
          <w:sz w:val="28"/>
          <w:szCs w:val="28"/>
        </w:rPr>
        <w:t xml:space="preserve"> Учреждения</w:t>
      </w:r>
      <w:r>
        <w:rPr>
          <w:rFonts w:ascii="Times New Roman" w:hAnsi="Times New Roman"/>
          <w:sz w:val="28"/>
          <w:szCs w:val="28"/>
        </w:rPr>
        <w:t>,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К компетенции Педагогического совета Учреждения относится:</w:t>
      </w:r>
    </w:p>
    <w:p w:rsidR="00123C26" w:rsidRDefault="0003693C">
      <w:pPr>
        <w:pStyle w:val="a3"/>
        <w:shd w:val="clear" w:color="auto" w:fill="FFFFFF"/>
        <w:tabs>
          <w:tab w:val="clear" w:pos="708"/>
          <w:tab w:val="left" w:pos="-567"/>
          <w:tab w:val="left" w:pos="709"/>
        </w:tabs>
        <w:spacing w:after="0" w:line="100" w:lineRule="atLeast"/>
        <w:ind w:firstLine="709"/>
        <w:jc w:val="both"/>
      </w:pPr>
      <w:r>
        <w:rPr>
          <w:rFonts w:ascii="Times New Roman" w:hAnsi="Times New Roman"/>
          <w:bCs/>
          <w:sz w:val="28"/>
          <w:szCs w:val="28"/>
        </w:rPr>
        <w:t xml:space="preserve">- разработка и </w:t>
      </w:r>
      <w:r>
        <w:rPr>
          <w:rFonts w:ascii="Times New Roman" w:eastAsia="Times New Roman" w:hAnsi="Times New Roman"/>
          <w:sz w:val="28"/>
          <w:szCs w:val="28"/>
        </w:rPr>
        <w:t>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 Федерации;</w:t>
      </w:r>
    </w:p>
    <w:p w:rsidR="00123C26" w:rsidRDefault="0003693C">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 опыта;</w:t>
      </w:r>
    </w:p>
    <w:p w:rsidR="00123C26" w:rsidRDefault="0003693C">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 воспитания;</w:t>
      </w:r>
    </w:p>
    <w:p w:rsidR="00123C26" w:rsidRDefault="0003693C">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определение основных направлений инновационной деятельности Учреждения;</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 определение представителей в Управляющий совет Учреждения и иные органы управления Учреждения;</w:t>
      </w:r>
    </w:p>
    <w:p w:rsidR="00123C26" w:rsidRDefault="0003693C">
      <w:pPr>
        <w:pStyle w:val="a3"/>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разработка и утверждение локальных нормативных актов Учреждения по вопросам воспитательно-образовательного процесса и педагогической деятельности, внесение предложений по изменению и дополнению Устава Учреждения;</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 подведение итогов деятельности Учреждения за учебный год;</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 утверждение характеристик и принятие решений о награждении, поощрении педагогических работников Учреждения;</w:t>
      </w:r>
    </w:p>
    <w:p w:rsidR="00123C26" w:rsidRDefault="0003693C">
      <w:pPr>
        <w:pStyle w:val="a3"/>
        <w:tabs>
          <w:tab w:val="left" w:pos="-567"/>
          <w:tab w:val="left" w:pos="-142"/>
        </w:tabs>
        <w:spacing w:after="0" w:line="100" w:lineRule="atLeast"/>
        <w:ind w:firstLine="709"/>
        <w:jc w:val="both"/>
      </w:pPr>
      <w:r>
        <w:rPr>
          <w:rFonts w:ascii="Times New Roman" w:hAnsi="Times New Roman"/>
          <w:spacing w:val="-1"/>
          <w:sz w:val="28"/>
          <w:szCs w:val="28"/>
        </w:rPr>
        <w:t xml:space="preserve">Каждый педагог, работающий в Учреждении, и иные работники, участвующие в реализации образовательного процесса в Учреждении, в том числе и заведующий, со дня их приема  </w:t>
      </w:r>
      <w:r>
        <w:rPr>
          <w:rFonts w:ascii="Times New Roman" w:hAnsi="Times New Roman"/>
          <w:sz w:val="28"/>
          <w:szCs w:val="28"/>
        </w:rPr>
        <w:t xml:space="preserve">на работу и до дня прекращения с ними трудовых правоотношений являются членами Педагогического совета Учреждения. </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 xml:space="preserve">На первом заседании Педагогического совета Учреждения из числа его членов, простым большинством голосов, избирается председатель, заместитель председателя и секретарь сроком на один учебный год. Председатель Педагогического совета Учреждения организует и планирует </w:t>
      </w:r>
      <w:r>
        <w:rPr>
          <w:rFonts w:ascii="Times New Roman" w:hAnsi="Times New Roman"/>
          <w:sz w:val="28"/>
          <w:szCs w:val="28"/>
        </w:rPr>
        <w:lastRenderedPageBreak/>
        <w:t>его работу, созывает заседания Педагогического совета Учреждения и председательствует на них, организует на заседаниях ведение протоколов, подписывает решения, контролирует их исполнение. Заместитель председателя исполняет обязанности председателя на время его отсутствия. Секретарь Педагогического совета Учреждения ведет протоколы заседаний и иную документацию, подписывает решения Педагогического совета Учреждения. Педагогический совет Учреждения вправе в любое время переизбрать председателя, заместителя председателя и секретаря.</w:t>
      </w:r>
    </w:p>
    <w:p w:rsidR="00123C26" w:rsidRDefault="0003693C">
      <w:pPr>
        <w:pStyle w:val="a3"/>
        <w:tabs>
          <w:tab w:val="clear" w:pos="708"/>
          <w:tab w:val="left" w:pos="-567"/>
          <w:tab w:val="left" w:pos="709"/>
        </w:tabs>
        <w:spacing w:after="0" w:line="100" w:lineRule="atLeast"/>
        <w:ind w:firstLine="709"/>
        <w:jc w:val="both"/>
      </w:pPr>
      <w:r>
        <w:rPr>
          <w:rFonts w:ascii="Times New Roman" w:hAnsi="Times New Roman"/>
          <w:sz w:val="28"/>
          <w:szCs w:val="28"/>
        </w:rPr>
        <w:t>Заседания Педагогического совета Учреждения проводятся по мере необходимости, но не реже одного раза в квартал, а также по инициативе председателя, по требованию заведующего, заявлению членов Педагогического совета Учреждения, подписанному не менее чем одной  трети членов от списочного состава. Заседания Педагогического совета Учреждения считаются правомочными, если на заседании присутствовало не менее две трети .</w:t>
      </w:r>
    </w:p>
    <w:p w:rsidR="00123C26" w:rsidRDefault="0003693C">
      <w:pPr>
        <w:pStyle w:val="a3"/>
        <w:tabs>
          <w:tab w:val="clear" w:pos="708"/>
          <w:tab w:val="left" w:pos="-567"/>
          <w:tab w:val="left" w:pos="709"/>
        </w:tabs>
        <w:spacing w:after="0" w:line="100" w:lineRule="atLeast"/>
        <w:ind w:firstLine="709"/>
        <w:jc w:val="both"/>
      </w:pPr>
      <w:r>
        <w:rPr>
          <w:rFonts w:ascii="Times New Roman" w:hAnsi="Times New Roman"/>
          <w:sz w:val="28"/>
          <w:szCs w:val="28"/>
        </w:rPr>
        <w:t>Каждый член Педагогического совета Учреждения обладает одним голосом. В случае равенства голосов решающим является голос председательствующего.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 (более половины). Непосредственным выполнением решений занимаются ответственные лица, указанные в протоколе заседания.</w:t>
      </w:r>
    </w:p>
    <w:p w:rsidR="00123C26" w:rsidRDefault="0003693C">
      <w:pPr>
        <w:pStyle w:val="a3"/>
        <w:tabs>
          <w:tab w:val="left" w:pos="-567"/>
        </w:tabs>
        <w:spacing w:after="0" w:line="100" w:lineRule="atLeast"/>
        <w:ind w:firstLine="709"/>
        <w:jc w:val="both"/>
      </w:pPr>
      <w:r>
        <w:rPr>
          <w:rFonts w:ascii="Times New Roman" w:hAnsi="Times New Roman"/>
          <w:sz w:val="28"/>
          <w:szCs w:val="28"/>
        </w:rPr>
        <w:t>4.7. Органы управления Учреждением осуществляет свою деятельность на общественных началах, руководствуясь принципами гласности, независимости, законности. Члены органов управления не получают вознаграждения за работу в данных органах.</w:t>
      </w:r>
    </w:p>
    <w:p w:rsidR="00123C26" w:rsidRDefault="0003693C">
      <w:pPr>
        <w:pStyle w:val="a3"/>
        <w:widowControl w:val="0"/>
        <w:tabs>
          <w:tab w:val="left" w:pos="-567"/>
        </w:tabs>
        <w:spacing w:after="0" w:line="100" w:lineRule="atLeast"/>
        <w:ind w:firstLine="709"/>
        <w:jc w:val="both"/>
      </w:pPr>
      <w:r>
        <w:rPr>
          <w:rFonts w:ascii="Times New Roman" w:eastAsia="Times New Roman" w:hAnsi="Times New Roman"/>
          <w:sz w:val="28"/>
          <w:szCs w:val="28"/>
        </w:rPr>
        <w:t>Решения органов управления оформляются протоколами. В протоколах заседания коллегиальных органов управления указываются: место и время проведения заседания; фамилия, имя, отчество присутствующих на заседании; повестка дня заседания; краткое изложение всех выступлений по вопросам повестки дня; вопросы, поставленные на голосование и итоги голосования по ним; принятые постановления. Протоколы заседаний коллегиальных органов управления подписываются председательствующим на заседании и секретарем, которые несут ответственность за их достоверность. Коллегиальные органы управления Учреждения также  оформляют результаты своей работы в виде справок, постановлений, служебных записок и иных информационных документов, которые доводятся до сведения заведующего. Вся документация коллегиальных органов управления включаются в номенклатуру дел Учреждения и доступны для ознакомления любым участниками образовательных отношений Учреждения. Организационно-техническое, документационное обеспечение деятельности коллегиальных органов управления возлагается на Учреждение.</w:t>
      </w:r>
    </w:p>
    <w:p w:rsidR="00123C26" w:rsidRDefault="0003693C">
      <w:pPr>
        <w:pStyle w:val="a3"/>
        <w:widowControl w:val="0"/>
        <w:tabs>
          <w:tab w:val="left" w:pos="-567"/>
        </w:tabs>
        <w:spacing w:after="0" w:line="100" w:lineRule="atLeast"/>
        <w:ind w:firstLine="709"/>
        <w:jc w:val="both"/>
      </w:pPr>
      <w:r>
        <w:rPr>
          <w:rFonts w:ascii="Times New Roman" w:eastAsia="Times New Roman" w:hAnsi="Times New Roman"/>
          <w:sz w:val="28"/>
          <w:szCs w:val="28"/>
        </w:rPr>
        <w:t xml:space="preserve">Решения органов управления могут быть отменены заведующим в случаях их несоответствия действующему законодательству настоящему </w:t>
      </w:r>
      <w:r>
        <w:rPr>
          <w:rFonts w:ascii="Times New Roman" w:eastAsia="Times New Roman" w:hAnsi="Times New Roman"/>
          <w:sz w:val="28"/>
          <w:szCs w:val="28"/>
        </w:rPr>
        <w:lastRenderedPageBreak/>
        <w:t>Уставу и локальным нормативным актам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4.8. Порядок комплектования Учреждения работниками.</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4.8.1. К персоналу Учреждения могут относиться как работники Учреждения, состоящие в трудовых отношениях с Учреждением, так и лица, занимающиеся индивидуальной педагогической и преподавательской деятельностью, и иные индивидуальные предприниматели, состоящие в гражданско-правовых отношениях с Учреждением. </w:t>
      </w:r>
    </w:p>
    <w:p w:rsidR="00123C26" w:rsidRDefault="0003693C">
      <w:pPr>
        <w:pStyle w:val="a3"/>
        <w:tabs>
          <w:tab w:val="left" w:pos="-567"/>
          <w:tab w:val="left" w:pos="-142"/>
        </w:tabs>
        <w:spacing w:after="0" w:line="100" w:lineRule="atLeast"/>
        <w:ind w:firstLine="709"/>
        <w:jc w:val="both"/>
      </w:pPr>
      <w:r>
        <w:rPr>
          <w:rFonts w:ascii="Times New Roman" w:hAnsi="Times New Roman"/>
          <w:sz w:val="28"/>
          <w:szCs w:val="28"/>
        </w:rPr>
        <w:t>4.8.2. Порядок комплектования Учреждения работниками регламентируется законодательством Российской Федерации и настоящим Уставом и производится в соответствии со штатным расписанием.</w:t>
      </w:r>
    </w:p>
    <w:p w:rsidR="00123C26" w:rsidRDefault="0003693C">
      <w:pPr>
        <w:pStyle w:val="a3"/>
        <w:tabs>
          <w:tab w:val="left" w:pos="-567"/>
          <w:tab w:val="left" w:pos="-142"/>
        </w:tabs>
        <w:spacing w:after="0" w:line="100" w:lineRule="atLeast"/>
        <w:ind w:firstLine="709"/>
        <w:jc w:val="both"/>
      </w:pPr>
      <w:r>
        <w:rPr>
          <w:rFonts w:ascii="Times New Roman" w:eastAsia="Times New Roman" w:hAnsi="Times New Roman"/>
          <w:sz w:val="28"/>
          <w:szCs w:val="28"/>
        </w:rPr>
        <w:t xml:space="preserve">4.8.3.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r>
        <w:rPr>
          <w:rFonts w:ascii="Times New Roman" w:eastAsia="Times New Roman" w:hAnsi="Times New Roman"/>
          <w:sz w:val="28"/>
          <w:szCs w:val="28"/>
          <w:shd w:val="clear" w:color="auto" w:fill="FFFFFF"/>
        </w:rPr>
        <w:t>и отвечающие квалификационным требованиям, указанным в квалификационных справочниках, и (или) профессиональным стандартам.</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В Учреждении наряду с должностями педагогических работников, могут предусматриваться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вышеуказанных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123C26" w:rsidRDefault="0003693C">
      <w:pPr>
        <w:pStyle w:val="a3"/>
        <w:tabs>
          <w:tab w:val="left" w:pos="-567"/>
          <w:tab w:val="left" w:pos="-142"/>
        </w:tabs>
        <w:spacing w:after="0" w:line="100" w:lineRule="atLeast"/>
        <w:ind w:firstLine="709"/>
        <w:jc w:val="both"/>
      </w:pPr>
      <w:r>
        <w:rPr>
          <w:rFonts w:ascii="Times New Roman" w:eastAsia="Times New Roman" w:hAnsi="Times New Roman"/>
          <w:sz w:val="28"/>
          <w:szCs w:val="28"/>
        </w:rPr>
        <w:t xml:space="preserve">4.8.4. К педагогической деятельности не допускаются лица: </w:t>
      </w:r>
    </w:p>
    <w:p w:rsidR="00123C26" w:rsidRDefault="0003693C">
      <w:pPr>
        <w:pStyle w:val="a3"/>
        <w:shd w:val="clear" w:color="auto" w:fill="FFFFFF"/>
        <w:spacing w:after="0" w:line="100" w:lineRule="atLeast"/>
        <w:ind w:firstLine="720"/>
        <w:jc w:val="both"/>
      </w:pPr>
      <w:r>
        <w:rPr>
          <w:rFonts w:ascii="Times New Roman" w:eastAsia="Times New Roman" w:hAnsi="Times New Roman"/>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123C26" w:rsidRDefault="0003693C">
      <w:pPr>
        <w:pStyle w:val="a3"/>
        <w:shd w:val="clear" w:color="auto" w:fill="FFFFFF"/>
        <w:spacing w:after="0" w:line="100" w:lineRule="atLeast"/>
        <w:ind w:firstLine="720"/>
        <w:jc w:val="both"/>
      </w:pPr>
      <w:r>
        <w:rPr>
          <w:rFonts w:ascii="Times New Roman" w:eastAsia="Times New Roman" w:hAnsi="Times New Roman"/>
          <w:color w:val="000000"/>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23C26" w:rsidRDefault="0003693C">
      <w:pPr>
        <w:pStyle w:val="a3"/>
        <w:shd w:val="clear" w:color="auto" w:fill="FFFFFF"/>
        <w:spacing w:after="0" w:line="100" w:lineRule="atLeast"/>
        <w:ind w:firstLine="720"/>
        <w:jc w:val="both"/>
      </w:pPr>
      <w:r>
        <w:rPr>
          <w:rFonts w:ascii="Times New Roman" w:eastAsia="Times New Roman" w:hAnsi="Times New Roman"/>
          <w:color w:val="000000"/>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123C26" w:rsidRDefault="0003693C">
      <w:pPr>
        <w:pStyle w:val="a3"/>
        <w:shd w:val="clear" w:color="auto" w:fill="FFFFFF"/>
        <w:spacing w:after="0" w:line="100" w:lineRule="atLeast"/>
        <w:ind w:firstLine="720"/>
        <w:jc w:val="both"/>
      </w:pPr>
      <w:r>
        <w:rPr>
          <w:rFonts w:ascii="Times New Roman" w:eastAsia="Times New Roman" w:hAnsi="Times New Roman"/>
          <w:color w:val="000000"/>
          <w:sz w:val="28"/>
          <w:szCs w:val="28"/>
        </w:rPr>
        <w:lastRenderedPageBreak/>
        <w:t>- признанные недееспособными в установленном федеральным законом порядке;</w:t>
      </w:r>
    </w:p>
    <w:p w:rsidR="00123C26" w:rsidRDefault="0003693C">
      <w:pPr>
        <w:pStyle w:val="a3"/>
        <w:shd w:val="clear" w:color="auto" w:fill="FFFFFF"/>
        <w:spacing w:after="0" w:line="100" w:lineRule="atLeast"/>
        <w:ind w:firstLine="720"/>
        <w:jc w:val="both"/>
      </w:pPr>
      <w:r>
        <w:rPr>
          <w:rFonts w:ascii="Times New Roman" w:eastAsia="Times New Roman" w:hAnsi="Times New Roman"/>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3C26" w:rsidRDefault="00123C26">
      <w:pPr>
        <w:pStyle w:val="a3"/>
        <w:tabs>
          <w:tab w:val="left" w:pos="-567"/>
          <w:tab w:val="left" w:pos="-142"/>
        </w:tabs>
        <w:spacing w:after="0" w:line="100" w:lineRule="atLeast"/>
        <w:ind w:firstLine="709"/>
        <w:jc w:val="both"/>
      </w:pPr>
    </w:p>
    <w:p w:rsidR="00123C26" w:rsidRDefault="0003693C">
      <w:pPr>
        <w:pStyle w:val="ad"/>
        <w:jc w:val="center"/>
      </w:pPr>
      <w:r>
        <w:rPr>
          <w:rFonts w:ascii="Times New Roman" w:hAnsi="Times New Roman" w:cs="Times New Roman"/>
          <w:b/>
          <w:bCs/>
          <w:sz w:val="28"/>
          <w:szCs w:val="28"/>
        </w:rPr>
        <w:t>5. ПРАВА И ОБЯЗАННОСТИ УЧАСТНИКОВ ОБРАЗОВАТЕЛЬНЫХ ОТНОШЕНИЙ</w:t>
      </w:r>
    </w:p>
    <w:p w:rsidR="00123C26" w:rsidRDefault="00123C26">
      <w:pPr>
        <w:pStyle w:val="ad"/>
        <w:jc w:val="center"/>
      </w:pPr>
    </w:p>
    <w:p w:rsidR="00123C26" w:rsidRDefault="0003693C">
      <w:pPr>
        <w:pStyle w:val="a3"/>
        <w:tabs>
          <w:tab w:val="clear" w:pos="708"/>
          <w:tab w:val="left" w:pos="-567"/>
          <w:tab w:val="left" w:pos="709"/>
          <w:tab w:val="left" w:pos="2564"/>
        </w:tabs>
        <w:spacing w:after="0" w:line="100" w:lineRule="atLeast"/>
        <w:ind w:firstLine="709"/>
        <w:jc w:val="both"/>
      </w:pPr>
      <w:r>
        <w:rPr>
          <w:rFonts w:ascii="Times New Roman" w:eastAsia="Times New Roman" w:hAnsi="Times New Roman"/>
          <w:sz w:val="28"/>
          <w:szCs w:val="28"/>
          <w:shd w:val="clear" w:color="auto" w:fill="FFFFFF"/>
        </w:rPr>
        <w:t>5.1. Участниками образовательных отношений Учреждения являются воспитанники, родители (законные представители) воспитанников, работники Учреждения</w:t>
      </w:r>
      <w:r>
        <w:rPr>
          <w:rFonts w:ascii="Times New Roman" w:eastAsia="Times New Roman" w:hAnsi="Times New Roman"/>
          <w:sz w:val="28"/>
          <w:szCs w:val="28"/>
        </w:rPr>
        <w:t>.</w:t>
      </w:r>
    </w:p>
    <w:p w:rsidR="00123C26" w:rsidRDefault="0003693C">
      <w:pPr>
        <w:pStyle w:val="a3"/>
        <w:shd w:val="clear" w:color="auto" w:fill="FFFFFF"/>
        <w:tabs>
          <w:tab w:val="left" w:pos="-567"/>
          <w:tab w:val="left" w:pos="567"/>
        </w:tabs>
        <w:spacing w:after="0" w:line="100" w:lineRule="atLeast"/>
        <w:ind w:firstLine="709"/>
        <w:jc w:val="both"/>
      </w:pPr>
      <w:r>
        <w:rPr>
          <w:rFonts w:ascii="Times New Roman" w:hAnsi="Times New Roman"/>
          <w:sz w:val="28"/>
          <w:szCs w:val="28"/>
        </w:rPr>
        <w:t xml:space="preserve">5.2. Отношения воспитанников и работников Учреждения строятся на основе сотрудничества, уважения личности воспитанников и предоставления им свободы развития в соответствии с индивидуальными особенностями. </w:t>
      </w:r>
    </w:p>
    <w:p w:rsidR="00123C26" w:rsidRDefault="0003693C">
      <w:pPr>
        <w:pStyle w:val="a3"/>
        <w:shd w:val="clear" w:color="auto" w:fill="FFFFFF"/>
        <w:tabs>
          <w:tab w:val="clear" w:pos="708"/>
          <w:tab w:val="left" w:pos="-567"/>
          <w:tab w:val="left" w:pos="709"/>
        </w:tabs>
        <w:spacing w:after="0" w:line="100" w:lineRule="atLeast"/>
        <w:ind w:firstLine="709"/>
        <w:jc w:val="both"/>
      </w:pPr>
      <w:r>
        <w:rPr>
          <w:rFonts w:ascii="Times New Roman" w:hAnsi="Times New Roman"/>
          <w:bCs/>
          <w:spacing w:val="-1"/>
          <w:sz w:val="28"/>
          <w:szCs w:val="28"/>
        </w:rPr>
        <w:t>5.3.Воспитанникам Учреждения предоставляются академические права на:</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уважение своего человеческого достоинства, на свободу совести, информации, свободное выражение собственных мнений и убеждений;</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защиту от применения методов физического и психического насилия;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условия воспитания, обучения, а также уход и присмотр, гарантирующие охрану и укрепление здоровья;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23C26" w:rsidRDefault="0003693C">
      <w:pPr>
        <w:pStyle w:val="a3"/>
        <w:tabs>
          <w:tab w:val="left" w:pos="-567"/>
          <w:tab w:val="left" w:pos="426"/>
          <w:tab w:val="left" w:pos="993"/>
        </w:tabs>
        <w:spacing w:after="0" w:line="100" w:lineRule="atLeast"/>
        <w:ind w:firstLine="709"/>
        <w:jc w:val="both"/>
      </w:pPr>
      <w:r>
        <w:rPr>
          <w:rFonts w:ascii="Times New Roman" w:hAnsi="Times New Roman"/>
          <w:sz w:val="28"/>
          <w:szCs w:val="28"/>
        </w:rPr>
        <w:t>образование в соответствии с федеральным государственным образовательным стандартом дошкольного образования;</w:t>
      </w:r>
    </w:p>
    <w:p w:rsidR="00123C26" w:rsidRDefault="0003693C">
      <w:pPr>
        <w:pStyle w:val="a3"/>
        <w:tabs>
          <w:tab w:val="left" w:pos="-567"/>
          <w:tab w:val="left" w:pos="426"/>
          <w:tab w:val="left" w:pos="993"/>
        </w:tabs>
        <w:spacing w:after="0" w:line="100" w:lineRule="atLeast"/>
        <w:ind w:firstLine="709"/>
        <w:jc w:val="both"/>
      </w:pPr>
      <w:r>
        <w:rPr>
          <w:rFonts w:ascii="Times New Roman" w:hAnsi="Times New Roman"/>
          <w:sz w:val="28"/>
          <w:szCs w:val="28"/>
        </w:rPr>
        <w:t>право на получение дополнительных, в том числе платных, образовательных услуг.</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иные академические права, предусмотренные Федеральным законом, иными нормативными правовыми актами Российской Федерации, локальными нормативными актами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pacing w:val="-6"/>
          <w:sz w:val="28"/>
          <w:szCs w:val="28"/>
        </w:rPr>
        <w:t xml:space="preserve">5.4. </w:t>
      </w:r>
      <w:r>
        <w:rPr>
          <w:rFonts w:ascii="Times New Roman" w:hAnsi="Times New Roman"/>
          <w:bCs/>
          <w:sz w:val="28"/>
          <w:szCs w:val="28"/>
        </w:rPr>
        <w:t xml:space="preserve">Родители (законные представители) воспитанников имеют право: </w:t>
      </w:r>
    </w:p>
    <w:p w:rsidR="00123C26" w:rsidRDefault="0003693C">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eastAsia="Times New Roman" w:hAnsi="Times New Roman"/>
          <w:bCs/>
          <w:sz w:val="28"/>
          <w:szCs w:val="28"/>
        </w:rPr>
        <w:t xml:space="preserve">знакомиться с настоящим </w:t>
      </w:r>
      <w:r>
        <w:rPr>
          <w:rFonts w:ascii="Times New Roman" w:eastAsia="Times New Roman" w:hAnsi="Times New Roman"/>
          <w:sz w:val="28"/>
          <w:szCs w:val="28"/>
        </w:rPr>
        <w:t>Уставом, лицензией на право ведения образовательной деятельности, образовательными программами, реализуемыми Учреждением и другими документами, регламентирующими организацию воспитательно-образовательного процесса Учреждения</w:t>
      </w:r>
      <w:r>
        <w:rPr>
          <w:rFonts w:ascii="Times New Roman" w:eastAsia="Times New Roman" w:hAnsi="Times New Roman"/>
          <w:bCs/>
          <w:sz w:val="28"/>
          <w:szCs w:val="28"/>
        </w:rPr>
        <w:t>;</w:t>
      </w:r>
    </w:p>
    <w:p w:rsidR="00123C26" w:rsidRDefault="0003693C">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eastAsia="Times New Roman" w:hAnsi="Times New Roman"/>
          <w:sz w:val="28"/>
          <w:szCs w:val="28"/>
        </w:rPr>
        <w:t>защищать законные права и интересы воспитанников;</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 принимать участие в управлении Учреждением в форме, определяемой настоящим Уставом и локальными нормативными актами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вносить предложения по улучшению учебно-воспитательной работы с воспитанниками, </w:t>
      </w:r>
      <w:r>
        <w:rPr>
          <w:rFonts w:ascii="Times New Roman" w:hAnsi="Times New Roman"/>
          <w:spacing w:val="-1"/>
          <w:sz w:val="28"/>
          <w:szCs w:val="28"/>
        </w:rPr>
        <w:t xml:space="preserve">консультироваться с работниками Учреждения </w:t>
      </w:r>
      <w:r>
        <w:rPr>
          <w:rFonts w:ascii="Times New Roman" w:hAnsi="Times New Roman"/>
          <w:sz w:val="28"/>
          <w:szCs w:val="28"/>
        </w:rPr>
        <w:t>по проблемам воспитания и обучения в порядке определенном Уставом;</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lastRenderedPageBreak/>
        <w:t xml:space="preserve">в целях защиты своих прав и  (или) прав воспитанников направлять Учредителю обращения, в порядке определенном действующим законодательством,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5.5. </w:t>
      </w:r>
      <w:r>
        <w:rPr>
          <w:rFonts w:ascii="Times New Roman" w:hAnsi="Times New Roman"/>
          <w:bCs/>
          <w:sz w:val="28"/>
          <w:szCs w:val="28"/>
        </w:rPr>
        <w:t>Родители (законные представители) обязаны:</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соблюдать условия настоящего Устава, договора, заключенного между ними и Учреждением, правила внутреннего распорядка Учреждения в части, касающейся их прав и обязанностей;</w:t>
      </w:r>
    </w:p>
    <w:p w:rsidR="00123C26" w:rsidRDefault="0003693C">
      <w:pPr>
        <w:pStyle w:val="a3"/>
        <w:shd w:val="clear" w:color="auto" w:fill="FFFFFF"/>
        <w:tabs>
          <w:tab w:val="left" w:pos="-567"/>
          <w:tab w:val="left" w:pos="567"/>
        </w:tabs>
        <w:spacing w:after="0" w:line="100" w:lineRule="atLeast"/>
        <w:ind w:firstLine="709"/>
        <w:jc w:val="both"/>
      </w:pPr>
      <w:r>
        <w:rPr>
          <w:rFonts w:ascii="Times New Roman" w:hAnsi="Times New Roman"/>
          <w:sz w:val="28"/>
          <w:szCs w:val="28"/>
        </w:rPr>
        <w:t>посещать родительские собрания, проводимые Учреждением;</w:t>
      </w:r>
    </w:p>
    <w:p w:rsidR="00123C26" w:rsidRDefault="0003693C">
      <w:pPr>
        <w:pStyle w:val="a3"/>
        <w:shd w:val="clear" w:color="auto" w:fill="FFFFFF"/>
        <w:tabs>
          <w:tab w:val="left" w:pos="-567"/>
          <w:tab w:val="left" w:pos="567"/>
        </w:tabs>
        <w:spacing w:after="0" w:line="100" w:lineRule="atLeast"/>
        <w:ind w:firstLine="709"/>
        <w:jc w:val="both"/>
      </w:pPr>
      <w:r>
        <w:rPr>
          <w:rFonts w:ascii="Times New Roman" w:hAnsi="Times New Roman"/>
          <w:sz w:val="28"/>
          <w:szCs w:val="28"/>
        </w:rPr>
        <w:t>соблюдать этические и моральные нормы и правила общения с воспитанниками и работниками Учреждения.</w:t>
      </w:r>
    </w:p>
    <w:p w:rsidR="00123C26" w:rsidRDefault="0003693C">
      <w:pPr>
        <w:pStyle w:val="a3"/>
        <w:shd w:val="clear" w:color="auto" w:fill="FFFFFF"/>
        <w:tabs>
          <w:tab w:val="left" w:pos="-567"/>
          <w:tab w:val="left" w:pos="567"/>
          <w:tab w:val="left" w:pos="638"/>
        </w:tabs>
        <w:spacing w:after="0" w:line="100" w:lineRule="atLeast"/>
        <w:ind w:firstLine="709"/>
        <w:jc w:val="both"/>
      </w:pPr>
      <w:r>
        <w:rPr>
          <w:rFonts w:ascii="Times New Roman" w:hAnsi="Times New Roman"/>
          <w:sz w:val="28"/>
          <w:szCs w:val="28"/>
        </w:rPr>
        <w:t>Другие права и обязанности родителей (законных представителей) воспитанников предусматриваются в договоре, заключенном между ними  и Учреждением.</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bCs/>
          <w:spacing w:val="-4"/>
          <w:sz w:val="28"/>
          <w:szCs w:val="28"/>
        </w:rPr>
        <w:t xml:space="preserve">5.6. </w:t>
      </w:r>
      <w:r>
        <w:rPr>
          <w:rFonts w:ascii="Times New Roman" w:hAnsi="Times New Roman"/>
          <w:sz w:val="28"/>
          <w:szCs w:val="28"/>
        </w:rPr>
        <w:t xml:space="preserve">Педагогические работники Учреждения пользуются следующими академическими правами и свободами: </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бесплатное пользование библиотеками и информационными ресурсами имеющимися в Учреждении; право на участие в управлении Учреждением, в том числе в коллегиальных органах управления, в порядке, установленном Уставом; право на объединение в общественные профессиональные организации в формах и в порядке, которые установлены законодательством Российской Федерации; право на обращение в комиссию по урегулированию споров между участниками образовательных отношений;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w:t>
      </w:r>
      <w:r>
        <w:rPr>
          <w:rFonts w:ascii="Times New Roman" w:hAnsi="Times New Roman"/>
          <w:sz w:val="28"/>
          <w:szCs w:val="28"/>
        </w:rPr>
        <w:lastRenderedPageBreak/>
        <w:t>Федерации, норм профессиональной этики педагогических работников, закрепленных в локальных нормативных актах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Педагогические работники имеют следующие трудовые права и социальные гарантии: право на сокращенную продолжительность рабочего времени; право на дополнительное профессиональное образование по профилю педагогической деятельности не реже чем один раз в три года; право на ежегодный основной удлиненный оплачиваемый отпуск, продолжительность которого определяется Правительством Российской Федерации;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право на досрочное назначение трудовой пенсии по старости в порядке, установленном законодательством Российской Федерации;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5.7. Обязанности и ответственность педагогических работников:</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5.7.1. Педагогические работники обязаны: осуществлять свою деятельность на высоком профессиональном уровне в соответствии с утвержденной рабочей программой; соблюдать правовые, нравственные и этические нормы, следовать требованиям профессиональной этики; уважать честь и достоинство воспитанников и других участников образовательных отношений;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проходить в установленном законодательством Российской Федерации порядке обучение и проверку знаний и навыков в области охраны труда; соблюдать настоящий Устав, трудовой договор, должностную инструкцию, правила внутреннего трудового распорядка и иные локальные нормативные акты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lastRenderedPageBreak/>
        <w:t>5.7.2.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5.7.3.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5.8. Права, обязанности и ответственность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5.9. Права и полномочия Учреждения определены Федеральным законом, настоящим Уставом и локальными нормативными актами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5.10. Учреждение обязано:</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обеспечить: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создать безопасные условия обучения, воспитания и содержания воспитанников, в соответствии с установленными нормами, обеспечивающими жизнь и здоровье воспитанников и работников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соблюдать права и свободы воспитанников, родителей (законных представителей) воспитанников, работников Учреждения.</w:t>
      </w:r>
    </w:p>
    <w:p w:rsidR="00123C26" w:rsidRDefault="0003693C">
      <w:pPr>
        <w:pStyle w:val="a3"/>
        <w:shd w:val="clear" w:color="auto" w:fill="FFFFFF"/>
        <w:tabs>
          <w:tab w:val="left" w:pos="-567"/>
        </w:tabs>
        <w:spacing w:after="0" w:line="100" w:lineRule="atLeast"/>
        <w:ind w:firstLine="709"/>
        <w:jc w:val="both"/>
      </w:pPr>
      <w:r>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а также за жизнь и здоровье воспитанников и работников. </w:t>
      </w:r>
    </w:p>
    <w:p w:rsidR="00123C26" w:rsidRDefault="0003693C">
      <w:pPr>
        <w:pStyle w:val="ad"/>
        <w:jc w:val="both"/>
      </w:pPr>
      <w:r>
        <w:rPr>
          <w:rFonts w:ascii="Times New Roman" w:hAnsi="Times New Roman" w:cs="Times New Roman"/>
          <w:sz w:val="28"/>
          <w:szCs w:val="28"/>
        </w:rPr>
        <w:t xml:space="preserve">5.11. За нарушение или незаконное ограничение прав на образование и предусмотренных законодательством об образовании прав и свобод воспитанников, родителей (законных представителей) воспитанников, Учреждение и его должностные лица несут административную </w:t>
      </w:r>
      <w:r>
        <w:rPr>
          <w:rFonts w:ascii="Times New Roman" w:hAnsi="Times New Roman" w:cs="Times New Roman"/>
          <w:sz w:val="28"/>
          <w:szCs w:val="28"/>
        </w:rPr>
        <w:lastRenderedPageBreak/>
        <w:t>ответственность в соответствии с Кодексом Российской Федерации об административных правонарушениях.</w:t>
      </w:r>
    </w:p>
    <w:p w:rsidR="00123C26" w:rsidRDefault="00123C26">
      <w:pPr>
        <w:pStyle w:val="ad"/>
        <w:jc w:val="center"/>
      </w:pPr>
    </w:p>
    <w:p w:rsidR="00123C26" w:rsidRDefault="0003693C">
      <w:pPr>
        <w:pStyle w:val="ad"/>
        <w:jc w:val="center"/>
      </w:pPr>
      <w:r>
        <w:rPr>
          <w:rFonts w:ascii="Times New Roman" w:hAnsi="Times New Roman" w:cs="Times New Roman"/>
          <w:b/>
          <w:bCs/>
          <w:sz w:val="28"/>
          <w:szCs w:val="28"/>
        </w:rPr>
        <w:t>6. ЭКОНОМИКА УЧРЕЖДЕНИЯ</w:t>
      </w:r>
    </w:p>
    <w:p w:rsidR="00123C26" w:rsidRDefault="0003693C">
      <w:pPr>
        <w:pStyle w:val="ad"/>
        <w:jc w:val="both"/>
      </w:pPr>
      <w:r>
        <w:rPr>
          <w:rFonts w:ascii="Times New Roman" w:hAnsi="Times New Roman" w:cs="Times New Roman"/>
          <w:sz w:val="28"/>
          <w:szCs w:val="28"/>
        </w:rPr>
        <w:tab/>
        <w:t>6.1. Имущество Учреждения является собственностью Апанасенковского муниципального района Ставропольского края и закрепляется за Учреждением на праве оперативного управления.</w:t>
      </w:r>
    </w:p>
    <w:p w:rsidR="00123C26" w:rsidRDefault="0003693C">
      <w:pPr>
        <w:pStyle w:val="ad"/>
        <w:jc w:val="both"/>
      </w:pPr>
      <w:r>
        <w:rPr>
          <w:rFonts w:ascii="Times New Roman" w:hAnsi="Times New Roman" w:cs="Times New Roman"/>
          <w:sz w:val="28"/>
          <w:szCs w:val="28"/>
        </w:rPr>
        <w:tab/>
        <w:t>6.2.</w:t>
      </w:r>
      <w:r>
        <w:rPr>
          <w:rFonts w:ascii="Times New Roman" w:hAnsi="Times New Roman" w:cs="Times New Roman"/>
          <w:sz w:val="28"/>
          <w:szCs w:val="28"/>
        </w:rPr>
        <w:tab/>
        <w:t>Отдел имущественных и земельных отношений в порядке, установленном законодательством Российской Федерации, муниципальными правовыми актами закрепляет за Учреждением здания, сооружения, оборудование, а также другое необходимое имущество потребительского, социального и иного назначения, на праве оперативного управления.</w:t>
      </w:r>
    </w:p>
    <w:p w:rsidR="00123C26" w:rsidRDefault="004E77FB">
      <w:pPr>
        <w:pStyle w:val="ad"/>
        <w:jc w:val="both"/>
      </w:pPr>
      <w:r>
        <w:rPr>
          <w:rFonts w:ascii="Times New Roman" w:hAnsi="Times New Roman" w:cs="Times New Roman"/>
          <w:sz w:val="28"/>
          <w:szCs w:val="28"/>
        </w:rPr>
        <w:tab/>
        <w:t>6.3</w:t>
      </w:r>
      <w:r w:rsidR="0003693C">
        <w:rPr>
          <w:rFonts w:ascii="Times New Roman" w:hAnsi="Times New Roman" w:cs="Times New Roman"/>
          <w:sz w:val="28"/>
          <w:szCs w:val="28"/>
        </w:rPr>
        <w:t>. Земельный участок, необходимый для выполнения Учреждением уставных задач предоставляется на праве постоянного (бессрочного) пользования.</w:t>
      </w:r>
    </w:p>
    <w:p w:rsidR="00123C26" w:rsidRDefault="004E77FB">
      <w:pPr>
        <w:pStyle w:val="ad"/>
        <w:jc w:val="both"/>
      </w:pPr>
      <w:r>
        <w:rPr>
          <w:rFonts w:ascii="Times New Roman" w:hAnsi="Times New Roman" w:cs="Times New Roman"/>
          <w:sz w:val="28"/>
          <w:szCs w:val="28"/>
        </w:rPr>
        <w:tab/>
        <w:t>6.4</w:t>
      </w:r>
      <w:r w:rsidR="0003693C">
        <w:rPr>
          <w:rFonts w:ascii="Times New Roman" w:hAnsi="Times New Roman" w:cs="Times New Roman"/>
          <w:sz w:val="28"/>
          <w:szCs w:val="28"/>
        </w:rPr>
        <w:t>.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муниципальными нормативными правовыми актами.</w:t>
      </w:r>
    </w:p>
    <w:p w:rsidR="00123C26" w:rsidRDefault="004E77FB">
      <w:pPr>
        <w:pStyle w:val="ad"/>
        <w:jc w:val="both"/>
      </w:pPr>
      <w:r>
        <w:rPr>
          <w:rFonts w:ascii="Times New Roman" w:hAnsi="Times New Roman" w:cs="Times New Roman"/>
          <w:sz w:val="28"/>
          <w:szCs w:val="28"/>
        </w:rPr>
        <w:tab/>
        <w:t>6.5</w:t>
      </w:r>
      <w:r w:rsidR="0003693C">
        <w:rPr>
          <w:rFonts w:ascii="Times New Roman" w:hAnsi="Times New Roman" w:cs="Times New Roman"/>
          <w:sz w:val="28"/>
          <w:szCs w:val="28"/>
        </w:rPr>
        <w:t>. Учреждение не вправе отчуждать либо иным образом распоряжаться имуществом без согласия собственника имущества.</w:t>
      </w:r>
    </w:p>
    <w:p w:rsidR="00123C26" w:rsidRDefault="004E77FB">
      <w:pPr>
        <w:pStyle w:val="ad"/>
        <w:jc w:val="both"/>
      </w:pPr>
      <w:r>
        <w:rPr>
          <w:rFonts w:ascii="Times New Roman" w:hAnsi="Times New Roman" w:cs="Times New Roman"/>
          <w:sz w:val="28"/>
          <w:szCs w:val="28"/>
        </w:rPr>
        <w:tab/>
        <w:t>6.6</w:t>
      </w:r>
      <w:r w:rsidR="0003693C">
        <w:rPr>
          <w:rFonts w:ascii="Times New Roman" w:hAnsi="Times New Roman" w:cs="Times New Roman"/>
          <w:sz w:val="28"/>
          <w:szCs w:val="28"/>
        </w:rPr>
        <w:t>. Отдел имущественных и земельных отношений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123C26" w:rsidRDefault="004E77FB">
      <w:pPr>
        <w:pStyle w:val="ad"/>
        <w:jc w:val="both"/>
      </w:pPr>
      <w:r>
        <w:rPr>
          <w:rFonts w:ascii="Times New Roman" w:hAnsi="Times New Roman" w:cs="Times New Roman"/>
          <w:sz w:val="28"/>
          <w:szCs w:val="28"/>
        </w:rPr>
        <w:tab/>
        <w:t>6.7</w:t>
      </w:r>
      <w:r w:rsidR="0003693C">
        <w:rPr>
          <w:rFonts w:ascii="Times New Roman" w:hAnsi="Times New Roman" w:cs="Times New Roman"/>
          <w:sz w:val="28"/>
          <w:szCs w:val="28"/>
        </w:rPr>
        <w:t>. Право оперативного управления имуществом, в отношении которого Отделом имущественных и земельных отношений принято решение о закреплении его за Учреждением, возникает у Учреждения с момента передачи ему такого имущества по акту приема-передачи, если иное не предусмотрено законодательством.</w:t>
      </w:r>
    </w:p>
    <w:p w:rsidR="00123C26" w:rsidRDefault="004E77FB">
      <w:pPr>
        <w:pStyle w:val="ad"/>
        <w:jc w:val="both"/>
      </w:pPr>
      <w:r>
        <w:rPr>
          <w:rFonts w:ascii="Times New Roman" w:hAnsi="Times New Roman" w:cs="Times New Roman"/>
          <w:sz w:val="28"/>
          <w:szCs w:val="28"/>
        </w:rPr>
        <w:tab/>
        <w:t>6.8</w:t>
      </w:r>
      <w:r w:rsidR="0003693C">
        <w:rPr>
          <w:rFonts w:ascii="Times New Roman" w:hAnsi="Times New Roman" w:cs="Times New Roman"/>
          <w:sz w:val="28"/>
          <w:szCs w:val="28"/>
        </w:rPr>
        <w:t>. При осуществлении права оперативного управления имуществом Учреждение обязано:</w:t>
      </w:r>
    </w:p>
    <w:p w:rsidR="00123C26" w:rsidRDefault="0003693C">
      <w:pPr>
        <w:pStyle w:val="ad"/>
        <w:jc w:val="both"/>
      </w:pPr>
      <w:r>
        <w:rPr>
          <w:rFonts w:ascii="Times New Roman" w:hAnsi="Times New Roman" w:cs="Times New Roman"/>
          <w:sz w:val="28"/>
          <w:szCs w:val="28"/>
        </w:rPr>
        <w:t>- эффективно использовать имущество;</w:t>
      </w:r>
    </w:p>
    <w:p w:rsidR="00123C26" w:rsidRDefault="0003693C">
      <w:pPr>
        <w:pStyle w:val="ad"/>
        <w:jc w:val="both"/>
      </w:pPr>
      <w:r>
        <w:rPr>
          <w:rFonts w:ascii="Times New Roman" w:hAnsi="Times New Roman" w:cs="Times New Roman"/>
          <w:sz w:val="28"/>
          <w:szCs w:val="28"/>
        </w:rPr>
        <w:t>- обеспечить сохранность и использование закрепленного за ним на праве оперативного управления имущества строго по целевому назначению;</w:t>
      </w:r>
    </w:p>
    <w:p w:rsidR="00123C26" w:rsidRDefault="0003693C">
      <w:pPr>
        <w:pStyle w:val="ad"/>
        <w:jc w:val="both"/>
      </w:pPr>
      <w:r>
        <w:rPr>
          <w:rFonts w:ascii="Times New Roman" w:hAnsi="Times New Roman" w:cs="Times New Roman"/>
          <w:sz w:val="28"/>
          <w:szCs w:val="28"/>
        </w:rPr>
        <w:t>- не допускать ухудшения технического состояния имущества, за исключением ухудшения, связанного с нормативным износом этого имущества в процессе эксплуатации;</w:t>
      </w:r>
    </w:p>
    <w:p w:rsidR="00123C26" w:rsidRDefault="0003693C">
      <w:pPr>
        <w:pStyle w:val="ad"/>
        <w:jc w:val="both"/>
      </w:pPr>
      <w:r>
        <w:rPr>
          <w:rFonts w:ascii="Times New Roman" w:hAnsi="Times New Roman" w:cs="Times New Roman"/>
          <w:sz w:val="28"/>
          <w:szCs w:val="28"/>
        </w:rPr>
        <w:t>- осуществлять капитальный и текущий ремонт закрепленного за ним на праве оперативного управления имущества при наличии финансирования;</w:t>
      </w:r>
    </w:p>
    <w:p w:rsidR="00123C26" w:rsidRDefault="0003693C">
      <w:pPr>
        <w:pStyle w:val="ad"/>
        <w:jc w:val="both"/>
      </w:pPr>
      <w:r>
        <w:rPr>
          <w:rFonts w:ascii="Times New Roman" w:hAnsi="Times New Roman" w:cs="Times New Roman"/>
          <w:sz w:val="28"/>
          <w:szCs w:val="28"/>
        </w:rPr>
        <w:t>- начислять амортизационные отчисления на изнашиваемую часть имущества при калькуляции стоимость хоздоговорных работ, услуг. При этом имущество, вновь приобретенное за счет средств бюджета взамен списанного (в том числе в связи с износом), включается в состав имущества, передаваемого в оперативное управление.</w:t>
      </w:r>
    </w:p>
    <w:p w:rsidR="00123C26" w:rsidRDefault="004E77FB">
      <w:pPr>
        <w:pStyle w:val="ad"/>
        <w:jc w:val="both"/>
      </w:pPr>
      <w:r>
        <w:rPr>
          <w:rFonts w:ascii="Times New Roman" w:hAnsi="Times New Roman" w:cs="Times New Roman"/>
          <w:sz w:val="28"/>
          <w:szCs w:val="28"/>
        </w:rPr>
        <w:lastRenderedPageBreak/>
        <w:tab/>
        <w:t>6.9</w:t>
      </w:r>
      <w:r w:rsidR="0003693C">
        <w:rPr>
          <w:rFonts w:ascii="Times New Roman" w:hAnsi="Times New Roman" w:cs="Times New Roman"/>
          <w:sz w:val="28"/>
          <w:szCs w:val="28"/>
        </w:rPr>
        <w:t>. Списанное имущество, переданное Учреждению в оперативное управление, исключается из состава имущества (в том числе в связи с износом) в соответствии с порядком, установленным Учредителем.</w:t>
      </w:r>
    </w:p>
    <w:p w:rsidR="00123C26" w:rsidRDefault="004E77FB">
      <w:pPr>
        <w:pStyle w:val="ad"/>
        <w:jc w:val="both"/>
      </w:pPr>
      <w:r>
        <w:rPr>
          <w:rFonts w:ascii="Times New Roman" w:hAnsi="Times New Roman" w:cs="Times New Roman"/>
          <w:sz w:val="28"/>
          <w:szCs w:val="28"/>
        </w:rPr>
        <w:tab/>
        <w:t>6.10</w:t>
      </w:r>
      <w:r w:rsidR="0003693C">
        <w:rPr>
          <w:rFonts w:ascii="Times New Roman" w:hAnsi="Times New Roman" w:cs="Times New Roman"/>
          <w:sz w:val="28"/>
          <w:szCs w:val="28"/>
        </w:rPr>
        <w:t>. Имущество Учреждения, закрепленное за</w:t>
      </w:r>
      <w:bookmarkStart w:id="1" w:name="_GoBack"/>
      <w:bookmarkEnd w:id="1"/>
      <w:r w:rsidR="0003693C">
        <w:rPr>
          <w:rFonts w:ascii="Times New Roman" w:hAnsi="Times New Roman" w:cs="Times New Roman"/>
          <w:sz w:val="28"/>
          <w:szCs w:val="28"/>
        </w:rPr>
        <w:t xml:space="preserve"> ним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123C26" w:rsidRDefault="004E77FB">
      <w:pPr>
        <w:pStyle w:val="ad"/>
        <w:jc w:val="both"/>
      </w:pPr>
      <w:r>
        <w:rPr>
          <w:rFonts w:ascii="Times New Roman" w:hAnsi="Times New Roman" w:cs="Times New Roman"/>
          <w:sz w:val="28"/>
          <w:szCs w:val="28"/>
        </w:rPr>
        <w:tab/>
        <w:t>6.11</w:t>
      </w:r>
      <w:r w:rsidR="0003693C">
        <w:rPr>
          <w:rFonts w:ascii="Times New Roman" w:hAnsi="Times New Roman" w:cs="Times New Roman"/>
          <w:sz w:val="28"/>
          <w:szCs w:val="28"/>
        </w:rPr>
        <w:t>. Учреждение не имеет права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из бюджета Апанасенковского муниципального района Ставропольского края, если иное не установлено законодательством.</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2</w:t>
      </w:r>
      <w:r>
        <w:rPr>
          <w:rFonts w:ascii="Times New Roman" w:hAnsi="Times New Roman" w:cs="Times New Roman"/>
          <w:sz w:val="28"/>
          <w:szCs w:val="28"/>
        </w:rPr>
        <w:t>. Заключение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осуществляется в порядке, предусмотренном законодательством Российской Федерации.</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3</w:t>
      </w:r>
      <w:r>
        <w:rPr>
          <w:rFonts w:ascii="Times New Roman" w:hAnsi="Times New Roman" w:cs="Times New Roman"/>
          <w:sz w:val="28"/>
          <w:szCs w:val="28"/>
        </w:rPr>
        <w:t>. Контроль за использованием имущества, закрепленного за Учреждением на праве оперативного управления, по назначению и его сохранностью, осуществляется в соответствии с порядком, установленным правовыми актами администрации Апанасенковского муниципального района Ставропольского края.</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4</w:t>
      </w:r>
      <w:r>
        <w:rPr>
          <w:rFonts w:ascii="Times New Roman" w:hAnsi="Times New Roman" w:cs="Times New Roman"/>
          <w:sz w:val="28"/>
          <w:szCs w:val="28"/>
        </w:rPr>
        <w:t>. Финансовое обеспечение деятельности Учреждения осуществляется за счет средств бюджета Ставропольского края и бюджета Апанасенковского муниципального района Ставропольского края.</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5</w:t>
      </w:r>
      <w:r>
        <w:rPr>
          <w:rFonts w:ascii="Times New Roman" w:hAnsi="Times New Roman" w:cs="Times New Roman"/>
          <w:sz w:val="28"/>
          <w:szCs w:val="28"/>
        </w:rPr>
        <w:t>. Внесение денежных средств (пожертвований) физическими и юридическими лицами, в том числе родителями (законными представителями) воспитанников, осуществляется на добровольной основе целевым назначением в бюджет Апанасенковского муниципального района Ставропольского края.</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6</w:t>
      </w:r>
      <w:r>
        <w:rPr>
          <w:rFonts w:ascii="Times New Roman" w:hAnsi="Times New Roman" w:cs="Times New Roman"/>
          <w:sz w:val="28"/>
          <w:szCs w:val="28"/>
        </w:rPr>
        <w:t>. Доходы, полученные от иной приносящей доход деятельности, поступают в бюджет Апанасенковского муниципального района Ставропольского края.</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7</w:t>
      </w:r>
      <w:r>
        <w:rPr>
          <w:rFonts w:ascii="Times New Roman" w:hAnsi="Times New Roman" w:cs="Times New Roman"/>
          <w:sz w:val="28"/>
          <w:szCs w:val="28"/>
        </w:rPr>
        <w:t>. Учреждению открываются лицевые счета в соответствии с Бюджетным кодексом РФ в органе федерального казначейства или финансовом органе муниципального образования.</w:t>
      </w:r>
    </w:p>
    <w:p w:rsidR="00123C26" w:rsidRDefault="0003693C">
      <w:pPr>
        <w:pStyle w:val="ad"/>
        <w:jc w:val="both"/>
      </w:pPr>
      <w:r>
        <w:rPr>
          <w:rFonts w:ascii="Times New Roman" w:hAnsi="Times New Roman" w:cs="Times New Roman"/>
          <w:sz w:val="28"/>
          <w:szCs w:val="28"/>
        </w:rPr>
        <w:tab/>
        <w:t>6.1</w:t>
      </w:r>
      <w:r w:rsidR="004E77FB">
        <w:rPr>
          <w:rFonts w:ascii="Times New Roman" w:hAnsi="Times New Roman" w:cs="Times New Roman"/>
          <w:sz w:val="28"/>
          <w:szCs w:val="28"/>
        </w:rPr>
        <w:t>8</w:t>
      </w:r>
      <w:r>
        <w:rPr>
          <w:rFonts w:ascii="Times New Roman" w:hAnsi="Times New Roman" w:cs="Times New Roman"/>
          <w:sz w:val="28"/>
          <w:szCs w:val="28"/>
        </w:rPr>
        <w:t>. Учреждение обеспечивает содержание имущества, закрепленного за ним на праве оперативного управления, в соответствии с бюджетной сметой, утвержденной в установленном порядке.</w:t>
      </w:r>
    </w:p>
    <w:p w:rsidR="00123C26" w:rsidRDefault="0003693C">
      <w:pPr>
        <w:pStyle w:val="ad"/>
        <w:jc w:val="both"/>
      </w:pPr>
      <w:r>
        <w:rPr>
          <w:rFonts w:ascii="Times New Roman" w:hAnsi="Times New Roman" w:cs="Times New Roman"/>
          <w:sz w:val="28"/>
          <w:szCs w:val="28"/>
        </w:rPr>
        <w:tab/>
        <w:t>6.</w:t>
      </w:r>
      <w:r w:rsidR="004E77FB">
        <w:rPr>
          <w:rFonts w:ascii="Times New Roman" w:hAnsi="Times New Roman" w:cs="Times New Roman"/>
          <w:sz w:val="28"/>
          <w:szCs w:val="28"/>
        </w:rPr>
        <w:t>19</w:t>
      </w:r>
      <w:r>
        <w:rPr>
          <w:rFonts w:ascii="Times New Roman" w:hAnsi="Times New Roman" w:cs="Times New Roman"/>
          <w:sz w:val="28"/>
          <w:szCs w:val="28"/>
        </w:rPr>
        <w:t>. Утверждённые показатели бюджетной сметы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0</w:t>
      </w:r>
      <w:r>
        <w:rPr>
          <w:rFonts w:ascii="Times New Roman" w:hAnsi="Times New Roman" w:cs="Times New Roman"/>
          <w:sz w:val="28"/>
          <w:szCs w:val="28"/>
        </w:rPr>
        <w:t xml:space="preserve">. Главным распорядителем бюджетных средств является Отдел образования, который распределяет лимиты бюджетных обязательств, </w:t>
      </w:r>
      <w:r>
        <w:rPr>
          <w:rFonts w:ascii="Times New Roman" w:hAnsi="Times New Roman" w:cs="Times New Roman"/>
          <w:sz w:val="28"/>
          <w:szCs w:val="28"/>
        </w:rPr>
        <w:lastRenderedPageBreak/>
        <w:t>устанавливает порядок составления, утверждения и ведения бюджетной сметы Учреждения, осуществляет другие бюджетные полномочия, установленные действующим законодательством.</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1</w:t>
      </w:r>
      <w:r>
        <w:rPr>
          <w:rFonts w:ascii="Times New Roman" w:hAnsi="Times New Roman" w:cs="Times New Roman"/>
          <w:sz w:val="28"/>
          <w:szCs w:val="28"/>
        </w:rPr>
        <w:t>. Заключение и оплата Учреждением муниципальных контрактов, иных договоров, подлежащих исполнению за счет средств бюджета Апанасенковского муниципального района Ставропольского края, производится от имени Апанасенковского муниципального района Ставропольского края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2</w:t>
      </w:r>
      <w:r>
        <w:rPr>
          <w:rFonts w:ascii="Times New Roman" w:hAnsi="Times New Roman" w:cs="Times New Roman"/>
          <w:sz w:val="28"/>
          <w:szCs w:val="28"/>
        </w:rPr>
        <w:t>. В случае уменьшения Учреждению как получателю бюджетных</w:t>
      </w:r>
      <w:r>
        <w:rPr>
          <w:rFonts w:ascii="Times New Roman" w:hAnsi="Times New Roman" w:cs="Times New Roman"/>
          <w:color w:val="FF0000"/>
          <w:sz w:val="28"/>
          <w:szCs w:val="28"/>
        </w:rPr>
        <w:t xml:space="preserve"> </w:t>
      </w:r>
      <w:r>
        <w:rPr>
          <w:rFonts w:ascii="Times New Roman" w:hAnsi="Times New Roman" w:cs="Times New Roman"/>
          <w:sz w:val="28"/>
          <w:szCs w:val="28"/>
        </w:rPr>
        <w:t>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w:t>
      </w:r>
      <w:r>
        <w:rPr>
          <w:rFonts w:ascii="Times New Roman" w:hAnsi="Times New Roman" w:cs="Times New Roman"/>
          <w:color w:val="FF0000"/>
          <w:sz w:val="28"/>
          <w:szCs w:val="28"/>
        </w:rPr>
        <w:t xml:space="preserve"> </w:t>
      </w:r>
      <w:r>
        <w:rPr>
          <w:rFonts w:ascii="Times New Roman" w:hAnsi="Times New Roman" w:cs="Times New Roman"/>
          <w:sz w:val="28"/>
          <w:szCs w:val="28"/>
        </w:rPr>
        <w:t>контрактной системе в сфере закупок товаров, работ, услуг для обеспечения муниципальных нужд новых условий муниципальных контрактов, в том числе</w:t>
      </w:r>
      <w:r>
        <w:rPr>
          <w:rFonts w:ascii="Times New Roman" w:hAnsi="Times New Roman" w:cs="Times New Roman"/>
          <w:color w:val="FF0000"/>
          <w:sz w:val="28"/>
          <w:szCs w:val="28"/>
        </w:rPr>
        <w:t xml:space="preserve"> </w:t>
      </w:r>
      <w:r>
        <w:rPr>
          <w:rFonts w:ascii="Times New Roman" w:hAnsi="Times New Roman" w:cs="Times New Roman"/>
          <w:sz w:val="28"/>
          <w:szCs w:val="28"/>
        </w:rPr>
        <w:t>по цене</w:t>
      </w:r>
      <w:r>
        <w:rPr>
          <w:rFonts w:ascii="Times New Roman" w:hAnsi="Times New Roman" w:cs="Times New Roman"/>
          <w:color w:val="FF0000"/>
          <w:sz w:val="28"/>
          <w:szCs w:val="28"/>
        </w:rPr>
        <w:t xml:space="preserve"> </w:t>
      </w:r>
      <w:r>
        <w:rPr>
          <w:rFonts w:ascii="Times New Roman" w:hAnsi="Times New Roman" w:cs="Times New Roman"/>
          <w:sz w:val="28"/>
          <w:szCs w:val="28"/>
        </w:rPr>
        <w:t>и (или) срокам их исполнения и (или)</w:t>
      </w:r>
      <w:r>
        <w:rPr>
          <w:rFonts w:ascii="Times New Roman" w:hAnsi="Times New Roman" w:cs="Times New Roman"/>
          <w:color w:val="FF0000"/>
          <w:sz w:val="28"/>
          <w:szCs w:val="28"/>
        </w:rPr>
        <w:t xml:space="preserve"> </w:t>
      </w:r>
      <w:r>
        <w:rPr>
          <w:rFonts w:ascii="Times New Roman" w:hAnsi="Times New Roman" w:cs="Times New Roman"/>
          <w:sz w:val="28"/>
          <w:szCs w:val="28"/>
        </w:rPr>
        <w:t>количеству (объему)</w:t>
      </w:r>
      <w:r>
        <w:rPr>
          <w:rFonts w:ascii="Times New Roman" w:hAnsi="Times New Roman" w:cs="Times New Roman"/>
          <w:color w:val="FF0000"/>
          <w:sz w:val="28"/>
          <w:szCs w:val="28"/>
        </w:rPr>
        <w:t xml:space="preserve"> </w:t>
      </w:r>
      <w:r>
        <w:rPr>
          <w:rFonts w:ascii="Times New Roman" w:hAnsi="Times New Roman" w:cs="Times New Roman"/>
          <w:sz w:val="28"/>
          <w:szCs w:val="28"/>
        </w:rPr>
        <w:t>товару (работы, услуги), иных договоров.</w:t>
      </w:r>
    </w:p>
    <w:p w:rsidR="00123C26" w:rsidRDefault="0003693C">
      <w:pPr>
        <w:pStyle w:val="ad"/>
        <w:ind w:firstLine="708"/>
        <w:jc w:val="both"/>
      </w:pPr>
      <w:r>
        <w:rPr>
          <w:rFonts w:ascii="Times New Roman" w:hAnsi="Times New Roman" w:cs="Times New Roman"/>
          <w:sz w:val="28"/>
          <w:szCs w:val="28"/>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Апанасенковского муниципального района Ставропольского края отвечает соответственно главный распорядитель бюджетных средств.</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3</w:t>
      </w:r>
      <w:r>
        <w:rPr>
          <w:rFonts w:ascii="Times New Roman" w:hAnsi="Times New Roman" w:cs="Times New Roman"/>
          <w:sz w:val="28"/>
          <w:szCs w:val="28"/>
        </w:rPr>
        <w:t>.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муниципальное образование Апанасенковский район в порядке, установленном действующим законодательством.</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4</w:t>
      </w:r>
      <w:r>
        <w:rPr>
          <w:rFonts w:ascii="Times New Roman" w:hAnsi="Times New Roman" w:cs="Times New Roman"/>
          <w:sz w:val="28"/>
          <w:szCs w:val="28"/>
        </w:rPr>
        <w:t>. Ведомственный финансовый контроль Учреждения осуществляется в установленном порядке Отделом образования.</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5</w:t>
      </w:r>
      <w:r>
        <w:rPr>
          <w:rFonts w:ascii="Times New Roman" w:hAnsi="Times New Roman" w:cs="Times New Roman"/>
          <w:sz w:val="28"/>
          <w:szCs w:val="28"/>
        </w:rPr>
        <w:t>. Контроль за целевым и эффективным использованием средств бюджета Апанасенковского муниципального района Ставропольского края осуществляется органами финансового контроля Апанасенковского муниципального района Ставропольского края.</w:t>
      </w:r>
    </w:p>
    <w:p w:rsidR="00123C26" w:rsidRDefault="0003693C">
      <w:pPr>
        <w:pStyle w:val="ad"/>
        <w:jc w:val="both"/>
      </w:pPr>
      <w:r>
        <w:rPr>
          <w:rFonts w:ascii="Times New Roman" w:hAnsi="Times New Roman" w:cs="Times New Roman"/>
          <w:sz w:val="28"/>
          <w:szCs w:val="28"/>
        </w:rPr>
        <w:tab/>
        <w:t>6.2</w:t>
      </w:r>
      <w:r w:rsidR="004E77FB">
        <w:rPr>
          <w:rFonts w:ascii="Times New Roman" w:hAnsi="Times New Roman" w:cs="Times New Roman"/>
          <w:sz w:val="28"/>
          <w:szCs w:val="28"/>
        </w:rPr>
        <w:t>6</w:t>
      </w:r>
      <w:r>
        <w:rPr>
          <w:rFonts w:ascii="Times New Roman" w:hAnsi="Times New Roman" w:cs="Times New Roman"/>
          <w:sz w:val="28"/>
          <w:szCs w:val="28"/>
        </w:rPr>
        <w:t>. В рамках ведения финансово-хозяйственной деятельности Учреждение обязано:</w:t>
      </w:r>
    </w:p>
    <w:p w:rsidR="00123C26" w:rsidRDefault="0003693C">
      <w:pPr>
        <w:pStyle w:val="ad"/>
        <w:jc w:val="both"/>
      </w:pPr>
      <w:r>
        <w:rPr>
          <w:rFonts w:ascii="Times New Roman" w:hAnsi="Times New Roman" w:cs="Times New Roman"/>
          <w:sz w:val="28"/>
          <w:szCs w:val="28"/>
        </w:rPr>
        <w:t>- представлять Отделу образования необходимую сметно-финансовую документацию в полном объеме утвержденных форм и по всем видам деятельности;</w:t>
      </w:r>
    </w:p>
    <w:p w:rsidR="00123C26" w:rsidRDefault="0003693C">
      <w:pPr>
        <w:pStyle w:val="ad"/>
        <w:jc w:val="both"/>
      </w:pPr>
      <w:r>
        <w:rPr>
          <w:rFonts w:ascii="Times New Roman" w:hAnsi="Times New Roman" w:cs="Times New Roman"/>
          <w:sz w:val="28"/>
          <w:szCs w:val="28"/>
        </w:rPr>
        <w:lastRenderedPageBreak/>
        <w:t>- согласовывать с Отделом образования структуру управления Учреждением;</w:t>
      </w:r>
    </w:p>
    <w:p w:rsidR="00123C26" w:rsidRDefault="0003693C">
      <w:pPr>
        <w:pStyle w:val="ad"/>
        <w:jc w:val="both"/>
      </w:pPr>
      <w:r>
        <w:rPr>
          <w:rFonts w:ascii="Times New Roman" w:hAnsi="Times New Roman" w:cs="Times New Roman"/>
          <w:sz w:val="28"/>
          <w:szCs w:val="28"/>
        </w:rPr>
        <w:t>- нести ответственность в соответствии с законодательством за нарушения договорных, расчетных обязательств, правил хозяйствования;</w:t>
      </w: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 обеспечивать своих работников и воспитанников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трудовых обязанностей;</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 нести ответственность за сохранность документов (управленческих, финансово-хозяйственных, по личному составу и др.);</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944000" w:rsidRDefault="00944000">
      <w:pPr>
        <w:pStyle w:val="ad"/>
        <w:jc w:val="both"/>
      </w:pPr>
    </w:p>
    <w:p w:rsidR="00123C26" w:rsidRDefault="0003693C">
      <w:pPr>
        <w:pStyle w:val="ad"/>
        <w:tabs>
          <w:tab w:val="left" w:pos="-851"/>
        </w:tabs>
        <w:jc w:val="both"/>
      </w:pPr>
      <w:r>
        <w:rPr>
          <w:rFonts w:ascii="Times New Roman" w:hAnsi="Times New Roman" w:cs="Times New Roman"/>
          <w:sz w:val="28"/>
          <w:szCs w:val="28"/>
        </w:rPr>
        <w:t>- хранить и использовать в установленном порядке документы по личному составу.</w:t>
      </w:r>
    </w:p>
    <w:p w:rsidR="00123C26" w:rsidRDefault="00123C26">
      <w:pPr>
        <w:pStyle w:val="ad"/>
        <w:tabs>
          <w:tab w:val="left" w:pos="-851"/>
        </w:tabs>
        <w:jc w:val="both"/>
      </w:pPr>
    </w:p>
    <w:p w:rsidR="00123C26" w:rsidRDefault="00123C26">
      <w:pPr>
        <w:pStyle w:val="ad"/>
        <w:jc w:val="both"/>
      </w:pPr>
    </w:p>
    <w:p w:rsidR="00123C26" w:rsidRDefault="0003693C">
      <w:pPr>
        <w:pStyle w:val="ad"/>
        <w:jc w:val="center"/>
        <w:rPr>
          <w:rFonts w:ascii="Times New Roman" w:hAnsi="Times New Roman" w:cs="Times New Roman"/>
          <w:b/>
          <w:bCs/>
          <w:sz w:val="28"/>
          <w:szCs w:val="28"/>
        </w:rPr>
      </w:pPr>
      <w:r>
        <w:rPr>
          <w:rFonts w:ascii="Times New Roman" w:hAnsi="Times New Roman" w:cs="Times New Roman"/>
          <w:b/>
          <w:bCs/>
          <w:sz w:val="28"/>
          <w:szCs w:val="28"/>
        </w:rPr>
        <w:t xml:space="preserve">7. РЕОРГАНИЗАЦИЯ, ИЗМЕНЕИЕ ТИПА И ЛИКВИДАЦИЯ УЧРЕЖДЕНИЯ </w:t>
      </w:r>
    </w:p>
    <w:p w:rsidR="00944000" w:rsidRDefault="00944000">
      <w:pPr>
        <w:pStyle w:val="ad"/>
        <w:jc w:val="center"/>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ab/>
        <w:t>7.1. Реорганизация, изменение типа и ликвидация Учреждения может быть осуществлена в случаях и в порядке, предусмотренными законодательством Российской Федерации, правовыми актами Апанасенковского муниципального района Ставропольского края.</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ab/>
        <w:t>7.2.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ab/>
        <w:t>7.3. Ликвидация Учреждения осуществляется:</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 по решению Учредителя;</w:t>
      </w:r>
    </w:p>
    <w:p w:rsidR="00944000" w:rsidRDefault="00944000">
      <w:pPr>
        <w:pStyle w:val="ad"/>
        <w:jc w:val="both"/>
      </w:pPr>
    </w:p>
    <w:p w:rsidR="00123C26" w:rsidRDefault="0003693C">
      <w:pPr>
        <w:pStyle w:val="ad"/>
        <w:jc w:val="both"/>
        <w:rPr>
          <w:rFonts w:ascii="Times New Roman" w:hAnsi="Times New Roman" w:cs="Times New Roman"/>
          <w:sz w:val="28"/>
          <w:szCs w:val="28"/>
        </w:rPr>
      </w:pPr>
      <w:r>
        <w:rPr>
          <w:rFonts w:ascii="Times New Roman" w:hAnsi="Times New Roman" w:cs="Times New Roman"/>
          <w:sz w:val="28"/>
          <w:szCs w:val="28"/>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944000" w:rsidRDefault="00944000">
      <w:pPr>
        <w:pStyle w:val="ad"/>
        <w:jc w:val="both"/>
        <w:rPr>
          <w:rFonts w:ascii="Times New Roman" w:hAnsi="Times New Roman" w:cs="Times New Roman"/>
          <w:sz w:val="28"/>
          <w:szCs w:val="28"/>
        </w:rPr>
      </w:pPr>
    </w:p>
    <w:p w:rsidR="00944000" w:rsidRDefault="00944000">
      <w:pPr>
        <w:pStyle w:val="ad"/>
        <w:jc w:val="both"/>
        <w:rPr>
          <w:rFonts w:ascii="Times New Roman" w:hAnsi="Times New Roman" w:cs="Times New Roman"/>
          <w:sz w:val="28"/>
          <w:szCs w:val="28"/>
        </w:rPr>
      </w:pPr>
    </w:p>
    <w:p w:rsidR="00944000" w:rsidRDefault="00944000">
      <w:pPr>
        <w:pStyle w:val="ad"/>
        <w:jc w:val="both"/>
        <w:rPr>
          <w:rFonts w:ascii="Times New Roman" w:hAnsi="Times New Roman" w:cs="Times New Roman"/>
          <w:sz w:val="28"/>
          <w:szCs w:val="28"/>
        </w:rPr>
      </w:pPr>
    </w:p>
    <w:p w:rsidR="00944000" w:rsidRDefault="00944000">
      <w:pPr>
        <w:pStyle w:val="ad"/>
        <w:jc w:val="both"/>
      </w:pPr>
    </w:p>
    <w:p w:rsidR="00123C26" w:rsidRDefault="0003693C">
      <w:pPr>
        <w:pStyle w:val="ad"/>
        <w:jc w:val="both"/>
      </w:pPr>
      <w:r>
        <w:rPr>
          <w:rFonts w:ascii="Times New Roman" w:hAnsi="Times New Roman" w:cs="Times New Roman"/>
          <w:sz w:val="28"/>
          <w:szCs w:val="28"/>
        </w:rPr>
        <w:t>Реорганизация и изменение типа Учреждения осуществляются по решению Учредителя.</w:t>
      </w:r>
    </w:p>
    <w:p w:rsidR="00123C26" w:rsidRDefault="0003693C">
      <w:pPr>
        <w:pStyle w:val="ad"/>
        <w:jc w:val="both"/>
      </w:pPr>
      <w:r>
        <w:rPr>
          <w:rFonts w:ascii="Times New Roman" w:hAnsi="Times New Roman" w:cs="Times New Roman"/>
          <w:sz w:val="28"/>
          <w:szCs w:val="28"/>
        </w:rPr>
        <w:tab/>
        <w:t>7.4. При ликвидации, реорганизации или изменении типа Учреждения его работникам, учащимся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rsidR="00123C26" w:rsidRDefault="0003693C">
      <w:pPr>
        <w:pStyle w:val="ad"/>
        <w:jc w:val="both"/>
      </w:pPr>
      <w:r>
        <w:rPr>
          <w:rFonts w:ascii="Times New Roman" w:hAnsi="Times New Roman" w:cs="Times New Roman"/>
          <w:sz w:val="28"/>
          <w:szCs w:val="28"/>
        </w:rPr>
        <w:tab/>
        <w:t>7.5. При ликвидации Учреждения его имущество после удовлетворения требований кредиторов направляется на цели развития образования.</w:t>
      </w:r>
    </w:p>
    <w:p w:rsidR="00123C26" w:rsidRDefault="0003693C">
      <w:pPr>
        <w:pStyle w:val="ad"/>
        <w:jc w:val="both"/>
      </w:pPr>
      <w:r>
        <w:rPr>
          <w:rFonts w:ascii="Times New Roman" w:hAnsi="Times New Roman" w:cs="Times New Roman"/>
          <w:sz w:val="28"/>
          <w:szCs w:val="28"/>
        </w:rPr>
        <w:tab/>
        <w:t>7.6.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соответствующей направленности.</w:t>
      </w:r>
    </w:p>
    <w:p w:rsidR="00123C26" w:rsidRDefault="0003693C">
      <w:pPr>
        <w:pStyle w:val="ad"/>
        <w:jc w:val="both"/>
      </w:pPr>
      <w:r>
        <w:rPr>
          <w:rFonts w:ascii="Times New Roman" w:hAnsi="Times New Roman" w:cs="Times New Roman"/>
          <w:sz w:val="28"/>
          <w:szCs w:val="28"/>
        </w:rPr>
        <w:tab/>
        <w:t>7.7.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w:t>
      </w:r>
    </w:p>
    <w:p w:rsidR="00123C26" w:rsidRDefault="0003693C">
      <w:pPr>
        <w:pStyle w:val="ad"/>
        <w:jc w:val="both"/>
      </w:pPr>
      <w:r>
        <w:rPr>
          <w:rFonts w:ascii="Times New Roman" w:hAnsi="Times New Roman" w:cs="Times New Roman"/>
          <w:sz w:val="28"/>
          <w:szCs w:val="28"/>
        </w:rPr>
        <w:tab/>
        <w:t>7.8. 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123C26" w:rsidRDefault="00123C26">
      <w:pPr>
        <w:pStyle w:val="ad"/>
        <w:jc w:val="both"/>
      </w:pPr>
    </w:p>
    <w:p w:rsidR="00123C26" w:rsidRDefault="0003693C">
      <w:pPr>
        <w:pStyle w:val="ad"/>
        <w:jc w:val="center"/>
      </w:pPr>
      <w:r>
        <w:rPr>
          <w:rFonts w:ascii="Times New Roman" w:hAnsi="Times New Roman" w:cs="Times New Roman"/>
          <w:b/>
          <w:bCs/>
          <w:color w:val="000000"/>
          <w:sz w:val="28"/>
          <w:szCs w:val="28"/>
        </w:rPr>
        <w:t>8. ПОРЯДОК ИЗМЕНЕНИЯ УСТАВА</w:t>
      </w:r>
    </w:p>
    <w:p w:rsidR="00123C26" w:rsidRDefault="0003693C">
      <w:pPr>
        <w:pStyle w:val="ad"/>
        <w:jc w:val="both"/>
      </w:pPr>
      <w:r>
        <w:rPr>
          <w:rFonts w:ascii="Times New Roman" w:hAnsi="Times New Roman" w:cs="Times New Roman"/>
          <w:sz w:val="28"/>
          <w:szCs w:val="28"/>
        </w:rPr>
        <w:tab/>
        <w:t>8.1. Изменения в Устав Учреждения вносятся в порядке, установленном Учредителем.</w:t>
      </w:r>
    </w:p>
    <w:p w:rsidR="00123C26" w:rsidRDefault="0003693C">
      <w:pPr>
        <w:pStyle w:val="ad"/>
        <w:jc w:val="both"/>
      </w:pPr>
      <w:r>
        <w:rPr>
          <w:rFonts w:ascii="Times New Roman" w:hAnsi="Times New Roman" w:cs="Times New Roman"/>
          <w:sz w:val="28"/>
          <w:szCs w:val="28"/>
        </w:rPr>
        <w:tab/>
        <w:t>8.2. Устав, а также вносимые в него изменения утверждаются правовым актом Учредителя и регистрируются в установленном законодательством Российской Федерации порядке.</w:t>
      </w:r>
    </w:p>
    <w:sectPr w:rsidR="00123C26" w:rsidSect="00123C26">
      <w:headerReference w:type="default" r:id="rId8"/>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88" w:rsidRDefault="00AC7088" w:rsidP="00123C26">
      <w:pPr>
        <w:spacing w:after="0" w:line="240" w:lineRule="auto"/>
      </w:pPr>
      <w:r>
        <w:separator/>
      </w:r>
    </w:p>
  </w:endnote>
  <w:endnote w:type="continuationSeparator" w:id="1">
    <w:p w:rsidR="00AC7088" w:rsidRDefault="00AC7088" w:rsidP="00123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88" w:rsidRDefault="00AC7088" w:rsidP="00123C26">
      <w:pPr>
        <w:spacing w:after="0" w:line="240" w:lineRule="auto"/>
      </w:pPr>
      <w:r>
        <w:separator/>
      </w:r>
    </w:p>
  </w:footnote>
  <w:footnote w:type="continuationSeparator" w:id="1">
    <w:p w:rsidR="00AC7088" w:rsidRDefault="00AC7088" w:rsidP="00123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26" w:rsidRDefault="00910D13">
    <w:pPr>
      <w:pStyle w:val="ae"/>
      <w:jc w:val="right"/>
    </w:pPr>
    <w:r>
      <w:fldChar w:fldCharType="begin"/>
    </w:r>
    <w:r w:rsidR="0003693C">
      <w:instrText>PAGE</w:instrText>
    </w:r>
    <w:r>
      <w:fldChar w:fldCharType="separate"/>
    </w:r>
    <w:r w:rsidR="004F3096">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B69"/>
    <w:multiLevelType w:val="multilevel"/>
    <w:tmpl w:val="8BC44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3F5679FD"/>
    <w:multiLevelType w:val="multilevel"/>
    <w:tmpl w:val="77BE39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5C8233AD"/>
    <w:multiLevelType w:val="multilevel"/>
    <w:tmpl w:val="4E72F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C0D43D6"/>
    <w:multiLevelType w:val="multilevel"/>
    <w:tmpl w:val="CAB04B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123C26"/>
    <w:rsid w:val="0003693C"/>
    <w:rsid w:val="00084E5E"/>
    <w:rsid w:val="00123C26"/>
    <w:rsid w:val="001747BB"/>
    <w:rsid w:val="001A0448"/>
    <w:rsid w:val="00265496"/>
    <w:rsid w:val="0029621D"/>
    <w:rsid w:val="004B43D5"/>
    <w:rsid w:val="004E77FB"/>
    <w:rsid w:val="004F3096"/>
    <w:rsid w:val="00636ABF"/>
    <w:rsid w:val="00820FEF"/>
    <w:rsid w:val="008E479E"/>
    <w:rsid w:val="00901207"/>
    <w:rsid w:val="00910D13"/>
    <w:rsid w:val="00944000"/>
    <w:rsid w:val="009F04AA"/>
    <w:rsid w:val="00A16707"/>
    <w:rsid w:val="00A45F54"/>
    <w:rsid w:val="00AC7088"/>
    <w:rsid w:val="00AD1462"/>
    <w:rsid w:val="00C60760"/>
    <w:rsid w:val="00CC1E49"/>
    <w:rsid w:val="00CE051B"/>
    <w:rsid w:val="00DA351E"/>
    <w:rsid w:val="00E75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23C26"/>
    <w:pPr>
      <w:tabs>
        <w:tab w:val="left" w:pos="708"/>
      </w:tabs>
      <w:suppressAutoHyphens/>
    </w:pPr>
    <w:rPr>
      <w:rFonts w:ascii="Calibri" w:eastAsia="Calibri" w:hAnsi="Calibri" w:cs="Times New Roman"/>
      <w:color w:val="00000A"/>
    </w:rPr>
  </w:style>
  <w:style w:type="character" w:customStyle="1" w:styleId="FontStyle21">
    <w:name w:val="Font Style21"/>
    <w:rsid w:val="00123C26"/>
    <w:rPr>
      <w:rFonts w:ascii="Times New Roman" w:hAnsi="Times New Roman"/>
      <w:sz w:val="22"/>
    </w:rPr>
  </w:style>
  <w:style w:type="character" w:customStyle="1" w:styleId="a4">
    <w:name w:val="Верхний колонтитул Знак"/>
    <w:basedOn w:val="a0"/>
    <w:rsid w:val="00123C26"/>
    <w:rPr>
      <w:lang w:eastAsia="ru-RU"/>
    </w:rPr>
  </w:style>
  <w:style w:type="character" w:customStyle="1" w:styleId="a5">
    <w:name w:val="Нижний колонтитул Знак"/>
    <w:basedOn w:val="a0"/>
    <w:rsid w:val="00123C26"/>
    <w:rPr>
      <w:lang w:eastAsia="ru-RU"/>
    </w:rPr>
  </w:style>
  <w:style w:type="character" w:customStyle="1" w:styleId="a6">
    <w:name w:val="Текст выноски Знак"/>
    <w:basedOn w:val="a0"/>
    <w:rsid w:val="00123C26"/>
    <w:rPr>
      <w:rFonts w:ascii="Tahoma" w:hAnsi="Tahoma" w:cs="Tahoma"/>
      <w:sz w:val="16"/>
      <w:szCs w:val="16"/>
      <w:lang w:eastAsia="ru-RU"/>
    </w:rPr>
  </w:style>
  <w:style w:type="character" w:customStyle="1" w:styleId="ListLabel1">
    <w:name w:val="ListLabel 1"/>
    <w:rsid w:val="00123C26"/>
    <w:rPr>
      <w:rFonts w:cs="Symbol"/>
    </w:rPr>
  </w:style>
  <w:style w:type="character" w:customStyle="1" w:styleId="ListLabel2">
    <w:name w:val="ListLabel 2"/>
    <w:rsid w:val="00123C26"/>
    <w:rPr>
      <w:rFonts w:cs="Symbol"/>
    </w:rPr>
  </w:style>
  <w:style w:type="character" w:customStyle="1" w:styleId="a7">
    <w:name w:val="Символ нумерации"/>
    <w:rsid w:val="00123C26"/>
  </w:style>
  <w:style w:type="paragraph" w:customStyle="1" w:styleId="a8">
    <w:name w:val="Заголовок"/>
    <w:basedOn w:val="a3"/>
    <w:next w:val="a9"/>
    <w:rsid w:val="00123C26"/>
    <w:pPr>
      <w:keepNext/>
      <w:spacing w:before="240" w:after="120"/>
    </w:pPr>
    <w:rPr>
      <w:rFonts w:ascii="Arial" w:eastAsia="Microsoft YaHei" w:hAnsi="Arial" w:cs="Mangal"/>
      <w:sz w:val="28"/>
      <w:szCs w:val="28"/>
    </w:rPr>
  </w:style>
  <w:style w:type="paragraph" w:styleId="a9">
    <w:name w:val="Body Text"/>
    <w:basedOn w:val="a3"/>
    <w:rsid w:val="00123C26"/>
    <w:pPr>
      <w:spacing w:after="120"/>
    </w:pPr>
  </w:style>
  <w:style w:type="paragraph" w:styleId="aa">
    <w:name w:val="List"/>
    <w:basedOn w:val="a9"/>
    <w:rsid w:val="00123C26"/>
    <w:rPr>
      <w:rFonts w:cs="Mangal"/>
    </w:rPr>
  </w:style>
  <w:style w:type="paragraph" w:styleId="ab">
    <w:name w:val="Title"/>
    <w:basedOn w:val="a3"/>
    <w:rsid w:val="00123C26"/>
    <w:pPr>
      <w:suppressLineNumbers/>
      <w:spacing w:before="120" w:after="120"/>
    </w:pPr>
    <w:rPr>
      <w:rFonts w:cs="Mangal"/>
      <w:i/>
      <w:iCs/>
      <w:sz w:val="24"/>
      <w:szCs w:val="24"/>
    </w:rPr>
  </w:style>
  <w:style w:type="paragraph" w:styleId="ac">
    <w:name w:val="index heading"/>
    <w:basedOn w:val="a3"/>
    <w:rsid w:val="00123C26"/>
    <w:pPr>
      <w:suppressLineNumbers/>
    </w:pPr>
    <w:rPr>
      <w:rFonts w:cs="Mangal"/>
    </w:rPr>
  </w:style>
  <w:style w:type="paragraph" w:styleId="ad">
    <w:name w:val="No Spacing"/>
    <w:rsid w:val="00123C26"/>
    <w:pPr>
      <w:tabs>
        <w:tab w:val="left" w:pos="708"/>
      </w:tabs>
      <w:suppressAutoHyphens/>
      <w:spacing w:after="0" w:line="100" w:lineRule="atLeast"/>
    </w:pPr>
    <w:rPr>
      <w:rFonts w:ascii="Calibri" w:eastAsia="Times New Roman" w:hAnsi="Calibri" w:cs="Calibri"/>
      <w:color w:val="00000A"/>
    </w:rPr>
  </w:style>
  <w:style w:type="paragraph" w:styleId="ae">
    <w:name w:val="header"/>
    <w:basedOn w:val="a3"/>
    <w:rsid w:val="00123C26"/>
    <w:pPr>
      <w:suppressLineNumbers/>
      <w:tabs>
        <w:tab w:val="center" w:pos="4677"/>
        <w:tab w:val="right" w:pos="9355"/>
      </w:tabs>
      <w:spacing w:after="0" w:line="100" w:lineRule="atLeast"/>
    </w:pPr>
  </w:style>
  <w:style w:type="paragraph" w:styleId="af">
    <w:name w:val="footer"/>
    <w:basedOn w:val="a3"/>
    <w:rsid w:val="00123C26"/>
    <w:pPr>
      <w:suppressLineNumbers/>
      <w:tabs>
        <w:tab w:val="center" w:pos="4677"/>
        <w:tab w:val="right" w:pos="9355"/>
      </w:tabs>
      <w:spacing w:after="0" w:line="100" w:lineRule="atLeast"/>
    </w:pPr>
  </w:style>
  <w:style w:type="paragraph" w:styleId="af0">
    <w:name w:val="Balloon Text"/>
    <w:basedOn w:val="a3"/>
    <w:rsid w:val="00123C26"/>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9954</Words>
  <Characters>56739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МКДОУ10</cp:lastModifiedBy>
  <cp:revision>7</cp:revision>
  <cp:lastPrinted>2006-12-31T22:36:00Z</cp:lastPrinted>
  <dcterms:created xsi:type="dcterms:W3CDTF">2015-11-11T23:19:00Z</dcterms:created>
  <dcterms:modified xsi:type="dcterms:W3CDTF">2015-12-30T09:32:00Z</dcterms:modified>
</cp:coreProperties>
</file>